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DF" w:rsidRDefault="00EF45DF" w:rsidP="00093688">
      <w:pPr>
        <w:spacing w:after="0" w:line="240" w:lineRule="auto"/>
        <w:rPr>
          <w:rFonts w:ascii="Arial" w:eastAsia="Times New Roman" w:hAnsi="Arial" w:cs="Arial"/>
          <w:b/>
          <w:bCs/>
          <w:szCs w:val="24"/>
          <w:shd w:val="clear" w:color="auto" w:fill="FFFFFF"/>
          <w:lang w:eastAsia="en-IE"/>
        </w:rPr>
      </w:pPr>
      <w:r>
        <w:rPr>
          <w:rFonts w:ascii="Century Schoolbook" w:eastAsia="Times New Roman" w:hAnsi="Century Schoolbook" w:cs="Arial"/>
          <w:b/>
          <w:noProof/>
          <w:sz w:val="32"/>
          <w:szCs w:val="24"/>
          <w:lang w:eastAsia="en-IE"/>
        </w:rPr>
        <w:drawing>
          <wp:anchor distT="0" distB="0" distL="114300" distR="114300" simplePos="0" relativeHeight="251658240" behindDoc="0" locked="0" layoutInCell="1" allowOverlap="1" wp14:anchorId="009875C4" wp14:editId="73EA89DC">
            <wp:simplePos x="0" y="0"/>
            <wp:positionH relativeFrom="column">
              <wp:posOffset>-619125</wp:posOffset>
            </wp:positionH>
            <wp:positionV relativeFrom="paragraph">
              <wp:posOffset>59055</wp:posOffset>
            </wp:positionV>
            <wp:extent cx="933450" cy="1012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cl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12825"/>
                    </a:xfrm>
                    <a:prstGeom prst="rect">
                      <a:avLst/>
                    </a:prstGeom>
                  </pic:spPr>
                </pic:pic>
              </a:graphicData>
            </a:graphic>
            <wp14:sizeRelH relativeFrom="page">
              <wp14:pctWidth>0</wp14:pctWidth>
            </wp14:sizeRelH>
            <wp14:sizeRelV relativeFrom="page">
              <wp14:pctHeight>0</wp14:pctHeight>
            </wp14:sizeRelV>
          </wp:anchor>
        </w:drawing>
      </w:r>
    </w:p>
    <w:p w:rsidR="00EF45DF" w:rsidRPr="00EF45DF" w:rsidRDefault="00EF45DF" w:rsidP="00EF45DF">
      <w:pPr>
        <w:shd w:val="clear" w:color="auto" w:fill="FFFFFF"/>
        <w:spacing w:after="225" w:line="357" w:lineRule="atLeast"/>
        <w:jc w:val="center"/>
        <w:rPr>
          <w:rFonts w:ascii="Century Schoolbook" w:eastAsia="Times New Roman" w:hAnsi="Century Schoolbook" w:cs="Arial"/>
          <w:b/>
          <w:sz w:val="32"/>
          <w:szCs w:val="24"/>
          <w:lang w:eastAsia="en-IE"/>
        </w:rPr>
      </w:pPr>
      <w:r w:rsidRPr="00EF45DF">
        <w:rPr>
          <w:rFonts w:ascii="Century Schoolbook" w:eastAsia="Times New Roman" w:hAnsi="Century Schoolbook" w:cs="Arial"/>
          <w:b/>
          <w:sz w:val="32"/>
          <w:szCs w:val="24"/>
          <w:lang w:eastAsia="en-IE"/>
        </w:rPr>
        <w:t>Coláiste Pobail Acla</w:t>
      </w:r>
    </w:p>
    <w:p w:rsidR="00EF45DF" w:rsidRPr="00EF45DF" w:rsidRDefault="00EF45DF" w:rsidP="00EF45DF">
      <w:pPr>
        <w:shd w:val="clear" w:color="auto" w:fill="FFFFFF"/>
        <w:spacing w:after="225" w:line="357" w:lineRule="atLeast"/>
        <w:jc w:val="center"/>
        <w:rPr>
          <w:rFonts w:ascii="Script MT Bold" w:eastAsia="Times New Roman" w:hAnsi="Script MT Bold" w:cs="Arial"/>
          <w:b/>
          <w:sz w:val="36"/>
          <w:szCs w:val="24"/>
          <w:lang w:eastAsia="en-IE"/>
        </w:rPr>
      </w:pPr>
      <w:r w:rsidRPr="00093688">
        <w:rPr>
          <w:rFonts w:ascii="Script MT Bold" w:eastAsia="Times New Roman" w:hAnsi="Script MT Bold" w:cs="Arial"/>
          <w:b/>
          <w:sz w:val="36"/>
          <w:szCs w:val="24"/>
          <w:lang w:eastAsia="en-IE"/>
        </w:rPr>
        <w:t xml:space="preserve">Critical Incident Management </w:t>
      </w:r>
      <w:r w:rsidRPr="00EF45DF">
        <w:rPr>
          <w:rFonts w:ascii="Script MT Bold" w:eastAsia="Times New Roman" w:hAnsi="Script MT Bold" w:cs="Arial"/>
          <w:b/>
          <w:sz w:val="36"/>
          <w:szCs w:val="24"/>
          <w:lang w:eastAsia="en-IE"/>
        </w:rPr>
        <w:t>Plan</w:t>
      </w:r>
    </w:p>
    <w:p w:rsidR="00EF45DF" w:rsidRDefault="00EF45DF" w:rsidP="00093688">
      <w:pPr>
        <w:spacing w:after="0" w:line="240" w:lineRule="auto"/>
        <w:rPr>
          <w:rFonts w:ascii="Arial" w:eastAsia="Times New Roman" w:hAnsi="Arial" w:cs="Arial"/>
          <w:b/>
          <w:bCs/>
          <w:szCs w:val="24"/>
          <w:shd w:val="clear" w:color="auto" w:fill="FFFFFF"/>
          <w:lang w:eastAsia="en-IE"/>
        </w:rPr>
      </w:pPr>
    </w:p>
    <w:p w:rsidR="00EF45DF" w:rsidRDefault="00EF45DF" w:rsidP="00093688">
      <w:pPr>
        <w:spacing w:after="0" w:line="240" w:lineRule="auto"/>
        <w:rPr>
          <w:rFonts w:ascii="Arial" w:eastAsia="Times New Roman" w:hAnsi="Arial" w:cs="Arial"/>
          <w:b/>
          <w:bCs/>
          <w:szCs w:val="24"/>
          <w:shd w:val="clear" w:color="auto" w:fill="FFFFFF"/>
          <w:lang w:eastAsia="en-IE"/>
        </w:rPr>
      </w:pPr>
    </w:p>
    <w:p w:rsidR="00F8751D" w:rsidRPr="00F8751D" w:rsidRDefault="00F8751D" w:rsidP="00F8751D">
      <w:pPr>
        <w:spacing w:after="0" w:line="240" w:lineRule="auto"/>
        <w:rPr>
          <w:rFonts w:ascii="Arial" w:eastAsia="Times New Roman" w:hAnsi="Arial" w:cs="Arial"/>
          <w:b/>
          <w:bCs/>
          <w:sz w:val="28"/>
          <w:szCs w:val="24"/>
          <w:u w:val="single"/>
          <w:shd w:val="clear" w:color="auto" w:fill="FFFFFF"/>
          <w:lang w:eastAsia="en-IE"/>
        </w:rPr>
      </w:pPr>
      <w:r w:rsidRPr="00F8751D">
        <w:rPr>
          <w:rFonts w:ascii="Arial" w:eastAsia="Times New Roman" w:hAnsi="Arial" w:cs="Arial"/>
          <w:b/>
          <w:bCs/>
          <w:sz w:val="28"/>
          <w:szCs w:val="24"/>
          <w:u w:val="single"/>
          <w:shd w:val="clear" w:color="auto" w:fill="FFFFFF"/>
          <w:lang w:eastAsia="en-IE"/>
        </w:rPr>
        <w:t>Background:</w:t>
      </w:r>
    </w:p>
    <w:p w:rsidR="00F8751D" w:rsidRPr="00F8751D" w:rsidRDefault="00F8751D" w:rsidP="00F8751D">
      <w:pPr>
        <w:spacing w:after="0" w:line="240" w:lineRule="auto"/>
        <w:rPr>
          <w:rFonts w:ascii="Arial" w:eastAsia="Times New Roman" w:hAnsi="Arial" w:cs="Arial"/>
          <w:bCs/>
          <w:szCs w:val="24"/>
          <w:shd w:val="clear" w:color="auto" w:fill="FFFFFF"/>
          <w:lang w:eastAsia="en-IE"/>
        </w:rPr>
      </w:pPr>
      <w:r w:rsidRPr="00F8751D">
        <w:rPr>
          <w:rFonts w:ascii="Arial" w:eastAsia="Times New Roman" w:hAnsi="Arial" w:cs="Arial"/>
          <w:bCs/>
          <w:szCs w:val="24"/>
          <w:shd w:val="clear" w:color="auto" w:fill="FFFFFF"/>
          <w:lang w:eastAsia="en-IE"/>
        </w:rPr>
        <w:t>“The key to managing a critical incident is planning. NEPS psychol</w:t>
      </w:r>
      <w:r>
        <w:rPr>
          <w:rFonts w:ascii="Arial" w:eastAsia="Times New Roman" w:hAnsi="Arial" w:cs="Arial"/>
          <w:bCs/>
          <w:szCs w:val="24"/>
          <w:shd w:val="clear" w:color="auto" w:fill="FFFFFF"/>
          <w:lang w:eastAsia="en-IE"/>
        </w:rPr>
        <w:t xml:space="preserve">ogists report that schools that </w:t>
      </w:r>
      <w:r w:rsidRPr="00F8751D">
        <w:rPr>
          <w:rFonts w:ascii="Arial" w:eastAsia="Times New Roman" w:hAnsi="Arial" w:cs="Arial"/>
          <w:bCs/>
          <w:szCs w:val="24"/>
          <w:shd w:val="clear" w:color="auto" w:fill="FFFFFF"/>
          <w:lang w:eastAsia="en-IE"/>
        </w:rPr>
        <w:t>have developed school policy and a Critical Incident Man</w:t>
      </w:r>
      <w:r>
        <w:rPr>
          <w:rFonts w:ascii="Arial" w:eastAsia="Times New Roman" w:hAnsi="Arial" w:cs="Arial"/>
          <w:bCs/>
          <w:szCs w:val="24"/>
          <w:shd w:val="clear" w:color="auto" w:fill="FFFFFF"/>
          <w:lang w:eastAsia="en-IE"/>
        </w:rPr>
        <w:t xml:space="preserve">agement Plan (CIMP) are able to </w:t>
      </w:r>
      <w:r w:rsidRPr="00F8751D">
        <w:rPr>
          <w:rFonts w:ascii="Arial" w:eastAsia="Times New Roman" w:hAnsi="Arial" w:cs="Arial"/>
          <w:bCs/>
          <w:szCs w:val="24"/>
          <w:shd w:val="clear" w:color="auto" w:fill="FFFFFF"/>
          <w:lang w:eastAsia="en-IE"/>
        </w:rPr>
        <w:t>cope more effectively in the aftermath of an incident. Having a plan</w:t>
      </w:r>
      <w:r>
        <w:rPr>
          <w:rFonts w:ascii="Arial" w:eastAsia="Times New Roman" w:hAnsi="Arial" w:cs="Arial"/>
          <w:bCs/>
          <w:szCs w:val="24"/>
          <w:shd w:val="clear" w:color="auto" w:fill="FFFFFF"/>
          <w:lang w:eastAsia="en-IE"/>
        </w:rPr>
        <w:t xml:space="preserve"> enables staff to react quickly </w:t>
      </w:r>
      <w:r w:rsidRPr="00F8751D">
        <w:rPr>
          <w:rFonts w:ascii="Arial" w:eastAsia="Times New Roman" w:hAnsi="Arial" w:cs="Arial"/>
          <w:bCs/>
          <w:szCs w:val="24"/>
          <w:shd w:val="clear" w:color="auto" w:fill="FFFFFF"/>
          <w:lang w:eastAsia="en-IE"/>
        </w:rPr>
        <w:t>and effectively and to maintain a sense of control. It may also e</w:t>
      </w:r>
      <w:r>
        <w:rPr>
          <w:rFonts w:ascii="Arial" w:eastAsia="Times New Roman" w:hAnsi="Arial" w:cs="Arial"/>
          <w:bCs/>
          <w:szCs w:val="24"/>
          <w:shd w:val="clear" w:color="auto" w:fill="FFFFFF"/>
          <w:lang w:eastAsia="en-IE"/>
        </w:rPr>
        <w:t xml:space="preserve">nsure that normality returns as </w:t>
      </w:r>
      <w:r w:rsidRPr="00F8751D">
        <w:rPr>
          <w:rFonts w:ascii="Arial" w:eastAsia="Times New Roman" w:hAnsi="Arial" w:cs="Arial"/>
          <w:bCs/>
          <w:szCs w:val="24"/>
          <w:shd w:val="clear" w:color="auto" w:fill="FFFFFF"/>
          <w:lang w:eastAsia="en-IE"/>
        </w:rPr>
        <w:t>soon as possible and that the effects on students and staff are l</w:t>
      </w:r>
      <w:r>
        <w:rPr>
          <w:rFonts w:ascii="Arial" w:eastAsia="Times New Roman" w:hAnsi="Arial" w:cs="Arial"/>
          <w:bCs/>
          <w:szCs w:val="24"/>
          <w:shd w:val="clear" w:color="auto" w:fill="FFFFFF"/>
          <w:lang w:eastAsia="en-IE"/>
        </w:rPr>
        <w:t xml:space="preserve">imited”. Responding to Critical </w:t>
      </w:r>
      <w:r w:rsidRPr="00F8751D">
        <w:rPr>
          <w:rFonts w:ascii="Arial" w:eastAsia="Times New Roman" w:hAnsi="Arial" w:cs="Arial"/>
          <w:bCs/>
          <w:szCs w:val="24"/>
          <w:shd w:val="clear" w:color="auto" w:fill="FFFFFF"/>
          <w:lang w:eastAsia="en-IE"/>
        </w:rPr>
        <w:t>Incidents, Guidelines for Schools, NEPS, 2007</w:t>
      </w:r>
    </w:p>
    <w:p w:rsidR="00F8751D" w:rsidRDefault="00F8751D" w:rsidP="00F8751D">
      <w:pPr>
        <w:spacing w:after="0" w:line="240" w:lineRule="auto"/>
        <w:rPr>
          <w:rFonts w:ascii="Arial" w:eastAsia="Times New Roman" w:hAnsi="Arial" w:cs="Arial"/>
          <w:bCs/>
          <w:szCs w:val="24"/>
          <w:shd w:val="clear" w:color="auto" w:fill="FFFFFF"/>
          <w:lang w:eastAsia="en-IE"/>
        </w:rPr>
      </w:pPr>
    </w:p>
    <w:p w:rsidR="00F8751D" w:rsidRPr="00D3276D" w:rsidRDefault="00F8751D" w:rsidP="00F8751D">
      <w:pPr>
        <w:spacing w:after="0" w:line="240" w:lineRule="auto"/>
        <w:rPr>
          <w:rFonts w:ascii="Arial" w:eastAsia="Times New Roman" w:hAnsi="Arial" w:cs="Arial"/>
          <w:b/>
          <w:bCs/>
          <w:i/>
          <w:szCs w:val="24"/>
          <w:shd w:val="clear" w:color="auto" w:fill="FFFFFF"/>
          <w:lang w:eastAsia="en-IE"/>
        </w:rPr>
      </w:pPr>
      <w:r w:rsidRPr="00D3276D">
        <w:rPr>
          <w:rFonts w:ascii="Arial" w:eastAsia="Times New Roman" w:hAnsi="Arial" w:cs="Arial"/>
          <w:b/>
          <w:bCs/>
          <w:i/>
          <w:szCs w:val="24"/>
          <w:shd w:val="clear" w:color="auto" w:fill="FFFFFF"/>
          <w:lang w:eastAsia="en-IE"/>
        </w:rPr>
        <w:t>This policy was completed with reference to</w:t>
      </w:r>
    </w:p>
    <w:p w:rsidR="00F8751D" w:rsidRPr="00F8751D" w:rsidRDefault="00F8751D" w:rsidP="00F8751D">
      <w:pPr>
        <w:pStyle w:val="ListParagraph"/>
        <w:numPr>
          <w:ilvl w:val="0"/>
          <w:numId w:val="15"/>
        </w:numPr>
        <w:spacing w:after="0" w:line="240" w:lineRule="auto"/>
        <w:rPr>
          <w:rFonts w:ascii="Arial" w:eastAsia="Times New Roman" w:hAnsi="Arial" w:cs="Arial"/>
          <w:bCs/>
          <w:szCs w:val="24"/>
          <w:shd w:val="clear" w:color="auto" w:fill="FFFFFF"/>
          <w:lang w:eastAsia="en-IE"/>
        </w:rPr>
      </w:pPr>
      <w:r w:rsidRPr="00F8751D">
        <w:rPr>
          <w:rFonts w:ascii="Arial" w:eastAsia="Times New Roman" w:hAnsi="Arial" w:cs="Arial"/>
          <w:bCs/>
          <w:szCs w:val="24"/>
          <w:shd w:val="clear" w:color="auto" w:fill="FFFFFF"/>
          <w:lang w:eastAsia="en-IE"/>
        </w:rPr>
        <w:t>Responding to Critical Incidents – Guidelines for Schools, NEPS, 2007</w:t>
      </w:r>
    </w:p>
    <w:p w:rsidR="00F8751D" w:rsidRPr="00F8751D" w:rsidRDefault="00F8751D" w:rsidP="00F8751D">
      <w:pPr>
        <w:pStyle w:val="ListParagraph"/>
        <w:numPr>
          <w:ilvl w:val="0"/>
          <w:numId w:val="15"/>
        </w:numPr>
        <w:spacing w:after="0" w:line="240" w:lineRule="auto"/>
        <w:rPr>
          <w:rFonts w:ascii="Arial" w:eastAsia="Times New Roman" w:hAnsi="Arial" w:cs="Arial"/>
          <w:bCs/>
          <w:szCs w:val="24"/>
          <w:shd w:val="clear" w:color="auto" w:fill="FFFFFF"/>
          <w:lang w:eastAsia="en-IE"/>
        </w:rPr>
      </w:pPr>
      <w:r w:rsidRPr="00F8751D">
        <w:rPr>
          <w:rFonts w:ascii="Arial" w:eastAsia="Times New Roman" w:hAnsi="Arial" w:cs="Arial"/>
          <w:bCs/>
          <w:szCs w:val="24"/>
          <w:shd w:val="clear" w:color="auto" w:fill="FFFFFF"/>
          <w:lang w:eastAsia="en-IE"/>
        </w:rPr>
        <w:t>Responding to Critical Incidents – Resource Materials for Schools, NEPS, 2007</w:t>
      </w:r>
    </w:p>
    <w:p w:rsidR="00F8751D" w:rsidRPr="00F8751D" w:rsidRDefault="00F8751D" w:rsidP="00F8751D">
      <w:pPr>
        <w:spacing w:after="0" w:line="240" w:lineRule="auto"/>
        <w:rPr>
          <w:rFonts w:ascii="Arial" w:eastAsia="Times New Roman" w:hAnsi="Arial" w:cs="Arial"/>
          <w:bCs/>
          <w:szCs w:val="24"/>
          <w:shd w:val="clear" w:color="auto" w:fill="FFFFFF"/>
          <w:lang w:eastAsia="en-IE"/>
        </w:rPr>
      </w:pPr>
    </w:p>
    <w:p w:rsidR="00F8751D" w:rsidRPr="00D3276D" w:rsidRDefault="00F8751D" w:rsidP="00F8751D">
      <w:pPr>
        <w:spacing w:after="0" w:line="240" w:lineRule="auto"/>
        <w:rPr>
          <w:rFonts w:ascii="Arial" w:eastAsia="Times New Roman" w:hAnsi="Arial" w:cs="Arial"/>
          <w:b/>
          <w:bCs/>
          <w:i/>
          <w:szCs w:val="24"/>
          <w:shd w:val="clear" w:color="auto" w:fill="FFFFFF"/>
          <w:lang w:eastAsia="en-IE"/>
        </w:rPr>
      </w:pPr>
      <w:r w:rsidRPr="00D3276D">
        <w:rPr>
          <w:rFonts w:ascii="Arial" w:eastAsia="Times New Roman" w:hAnsi="Arial" w:cs="Arial"/>
          <w:b/>
          <w:bCs/>
          <w:i/>
          <w:szCs w:val="24"/>
          <w:shd w:val="clear" w:color="auto" w:fill="FFFFFF"/>
          <w:lang w:eastAsia="en-IE"/>
        </w:rPr>
        <w:t>Issues the school needs to address:</w:t>
      </w:r>
    </w:p>
    <w:p w:rsidR="00F8751D" w:rsidRPr="00D3276D" w:rsidRDefault="00F8751D" w:rsidP="00D3276D">
      <w:pPr>
        <w:pStyle w:val="ListParagraph"/>
        <w:numPr>
          <w:ilvl w:val="0"/>
          <w:numId w:val="16"/>
        </w:numPr>
        <w:spacing w:after="0" w:line="240" w:lineRule="auto"/>
        <w:rPr>
          <w:rFonts w:ascii="Arial" w:eastAsia="Times New Roman" w:hAnsi="Arial" w:cs="Arial"/>
          <w:bCs/>
          <w:szCs w:val="24"/>
          <w:shd w:val="clear" w:color="auto" w:fill="FFFFFF"/>
          <w:lang w:eastAsia="en-IE"/>
        </w:rPr>
      </w:pPr>
      <w:r w:rsidRPr="00D3276D">
        <w:rPr>
          <w:rFonts w:ascii="Arial" w:eastAsia="Times New Roman" w:hAnsi="Arial" w:cs="Arial"/>
          <w:bCs/>
          <w:szCs w:val="24"/>
          <w:shd w:val="clear" w:color="auto" w:fill="FFFFFF"/>
          <w:lang w:eastAsia="en-IE"/>
        </w:rPr>
        <w:t>Creation of a coping, supportive and caring ethos in the school</w:t>
      </w:r>
    </w:p>
    <w:p w:rsidR="00F8751D" w:rsidRPr="00D3276D" w:rsidRDefault="00F8751D" w:rsidP="00D3276D">
      <w:pPr>
        <w:pStyle w:val="ListParagraph"/>
        <w:numPr>
          <w:ilvl w:val="0"/>
          <w:numId w:val="16"/>
        </w:numPr>
        <w:spacing w:after="0" w:line="240" w:lineRule="auto"/>
        <w:rPr>
          <w:rFonts w:ascii="Arial" w:eastAsia="Times New Roman" w:hAnsi="Arial" w:cs="Arial"/>
          <w:bCs/>
          <w:szCs w:val="24"/>
          <w:shd w:val="clear" w:color="auto" w:fill="FFFFFF"/>
          <w:lang w:eastAsia="en-IE"/>
        </w:rPr>
      </w:pPr>
      <w:r w:rsidRPr="00D3276D">
        <w:rPr>
          <w:rFonts w:ascii="Arial" w:eastAsia="Times New Roman" w:hAnsi="Arial" w:cs="Arial"/>
          <w:bCs/>
          <w:szCs w:val="24"/>
          <w:shd w:val="clear" w:color="auto" w:fill="FFFFFF"/>
          <w:lang w:eastAsia="en-IE"/>
        </w:rPr>
        <w:t>Defining a critical incident</w:t>
      </w:r>
    </w:p>
    <w:p w:rsidR="00F8751D" w:rsidRPr="00D3276D" w:rsidRDefault="00F8751D" w:rsidP="00D3276D">
      <w:pPr>
        <w:pStyle w:val="ListParagraph"/>
        <w:numPr>
          <w:ilvl w:val="0"/>
          <w:numId w:val="16"/>
        </w:numPr>
        <w:spacing w:after="0" w:line="240" w:lineRule="auto"/>
        <w:rPr>
          <w:rFonts w:ascii="Arial" w:eastAsia="Times New Roman" w:hAnsi="Arial" w:cs="Arial"/>
          <w:bCs/>
          <w:szCs w:val="24"/>
          <w:shd w:val="clear" w:color="auto" w:fill="FFFFFF"/>
          <w:lang w:eastAsia="en-IE"/>
        </w:rPr>
      </w:pPr>
      <w:r w:rsidRPr="00D3276D">
        <w:rPr>
          <w:rFonts w:ascii="Arial" w:eastAsia="Times New Roman" w:hAnsi="Arial" w:cs="Arial"/>
          <w:bCs/>
          <w:szCs w:val="24"/>
          <w:shd w:val="clear" w:color="auto" w:fill="FFFFFF"/>
          <w:lang w:eastAsia="en-IE"/>
        </w:rPr>
        <w:t>Creation of a critical incident management team</w:t>
      </w:r>
    </w:p>
    <w:p w:rsidR="00F8751D" w:rsidRDefault="00F8751D" w:rsidP="00D3276D">
      <w:pPr>
        <w:pStyle w:val="ListParagraph"/>
        <w:numPr>
          <w:ilvl w:val="0"/>
          <w:numId w:val="16"/>
        </w:numPr>
        <w:spacing w:after="0" w:line="240" w:lineRule="auto"/>
        <w:rPr>
          <w:rFonts w:ascii="Arial" w:eastAsia="Times New Roman" w:hAnsi="Arial" w:cs="Arial"/>
          <w:bCs/>
          <w:szCs w:val="24"/>
          <w:shd w:val="clear" w:color="auto" w:fill="FFFFFF"/>
          <w:lang w:eastAsia="en-IE"/>
        </w:rPr>
      </w:pPr>
      <w:r w:rsidRPr="00D3276D">
        <w:rPr>
          <w:rFonts w:ascii="Arial" w:eastAsia="Times New Roman" w:hAnsi="Arial" w:cs="Arial"/>
          <w:bCs/>
          <w:szCs w:val="24"/>
          <w:shd w:val="clear" w:color="auto" w:fill="FFFFFF"/>
          <w:lang w:eastAsia="en-IE"/>
        </w:rPr>
        <w:t>Development and comm</w:t>
      </w:r>
      <w:r w:rsidR="00D3276D">
        <w:rPr>
          <w:rFonts w:ascii="Arial" w:eastAsia="Times New Roman" w:hAnsi="Arial" w:cs="Arial"/>
          <w:bCs/>
          <w:szCs w:val="24"/>
          <w:shd w:val="clear" w:color="auto" w:fill="FFFFFF"/>
          <w:lang w:eastAsia="en-IE"/>
        </w:rPr>
        <w:t>unication of the plan</w:t>
      </w:r>
    </w:p>
    <w:p w:rsidR="00D3276D" w:rsidRPr="00D3276D" w:rsidRDefault="00D3276D" w:rsidP="00D3276D">
      <w:pPr>
        <w:pStyle w:val="ListParagraph"/>
        <w:numPr>
          <w:ilvl w:val="0"/>
          <w:numId w:val="16"/>
        </w:numPr>
        <w:spacing w:after="0" w:line="240" w:lineRule="auto"/>
        <w:rPr>
          <w:rFonts w:ascii="Arial" w:eastAsia="Times New Roman" w:hAnsi="Arial" w:cs="Arial"/>
          <w:bCs/>
          <w:szCs w:val="24"/>
          <w:shd w:val="clear" w:color="auto" w:fill="FFFFFF"/>
          <w:lang w:eastAsia="en-IE"/>
        </w:rPr>
      </w:pPr>
      <w:r>
        <w:rPr>
          <w:rFonts w:ascii="Arial" w:eastAsia="Times New Roman" w:hAnsi="Arial" w:cs="Arial"/>
          <w:bCs/>
          <w:szCs w:val="24"/>
          <w:shd w:val="clear" w:color="auto" w:fill="FFFFFF"/>
          <w:lang w:eastAsia="en-IE"/>
        </w:rPr>
        <w:t>Administrative Tasks</w:t>
      </w:r>
    </w:p>
    <w:p w:rsidR="00F8751D" w:rsidRDefault="00F8751D" w:rsidP="00093688">
      <w:pPr>
        <w:spacing w:after="0" w:line="240" w:lineRule="auto"/>
        <w:rPr>
          <w:rFonts w:ascii="Arial" w:eastAsia="Times New Roman" w:hAnsi="Arial" w:cs="Arial"/>
          <w:b/>
          <w:bCs/>
          <w:sz w:val="28"/>
          <w:szCs w:val="24"/>
          <w:u w:val="single"/>
          <w:shd w:val="clear" w:color="auto" w:fill="FFFFFF"/>
          <w:lang w:eastAsia="en-IE"/>
        </w:rPr>
      </w:pPr>
    </w:p>
    <w:p w:rsidR="00093688" w:rsidRDefault="00093688" w:rsidP="00093688">
      <w:pPr>
        <w:spacing w:after="0" w:line="240" w:lineRule="auto"/>
        <w:rPr>
          <w:rFonts w:ascii="Arial" w:eastAsia="Times New Roman" w:hAnsi="Arial" w:cs="Arial"/>
          <w:b/>
          <w:bCs/>
          <w:sz w:val="28"/>
          <w:szCs w:val="24"/>
          <w:u w:val="single"/>
          <w:shd w:val="clear" w:color="auto" w:fill="FFFFFF"/>
          <w:lang w:eastAsia="en-IE"/>
        </w:rPr>
      </w:pPr>
      <w:r w:rsidRPr="00EF45DF">
        <w:rPr>
          <w:rFonts w:ascii="Arial" w:eastAsia="Times New Roman" w:hAnsi="Arial" w:cs="Arial"/>
          <w:b/>
          <w:bCs/>
          <w:sz w:val="28"/>
          <w:szCs w:val="24"/>
          <w:u w:val="single"/>
          <w:shd w:val="clear" w:color="auto" w:fill="FFFFFF"/>
          <w:lang w:eastAsia="en-IE"/>
        </w:rPr>
        <w:t xml:space="preserve">Critical Incident </w:t>
      </w:r>
      <w:r w:rsidR="00EF45DF">
        <w:rPr>
          <w:rFonts w:ascii="Arial" w:eastAsia="Times New Roman" w:hAnsi="Arial" w:cs="Arial"/>
          <w:b/>
          <w:bCs/>
          <w:sz w:val="28"/>
          <w:szCs w:val="24"/>
          <w:u w:val="single"/>
          <w:shd w:val="clear" w:color="auto" w:fill="FFFFFF"/>
          <w:lang w:eastAsia="en-IE"/>
        </w:rPr>
        <w:t>–</w:t>
      </w:r>
      <w:r w:rsidRPr="00EF45DF">
        <w:rPr>
          <w:rFonts w:ascii="Arial" w:eastAsia="Times New Roman" w:hAnsi="Arial" w:cs="Arial"/>
          <w:b/>
          <w:bCs/>
          <w:sz w:val="28"/>
          <w:szCs w:val="24"/>
          <w:u w:val="single"/>
          <w:shd w:val="clear" w:color="auto" w:fill="FFFFFF"/>
          <w:lang w:eastAsia="en-IE"/>
        </w:rPr>
        <w:t xml:space="preserve"> Definition</w:t>
      </w:r>
    </w:p>
    <w:p w:rsidR="00EF45DF" w:rsidRPr="00093688" w:rsidRDefault="00EF45DF" w:rsidP="00093688">
      <w:pPr>
        <w:spacing w:after="0" w:line="240" w:lineRule="auto"/>
        <w:rPr>
          <w:rFonts w:ascii="Arial" w:eastAsia="Times New Roman" w:hAnsi="Arial" w:cs="Arial"/>
          <w:sz w:val="28"/>
          <w:szCs w:val="24"/>
          <w:u w:val="single"/>
          <w:lang w:eastAsia="en-IE"/>
        </w:rPr>
      </w:pP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For the purposes of this policy a critical incident is defined as any incident or sequence of events which overwhelms the normal coping mechanisms of the school and disrupts the running of the school e.g.</w:t>
      </w:r>
    </w:p>
    <w:p w:rsidR="00093688" w:rsidRPr="00093688" w:rsidRDefault="00093688" w:rsidP="00093688">
      <w:pPr>
        <w:numPr>
          <w:ilvl w:val="0"/>
          <w:numId w:val="1"/>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The death of a member of the school community</w:t>
      </w:r>
    </w:p>
    <w:p w:rsidR="00093688" w:rsidRPr="00093688" w:rsidRDefault="00093688" w:rsidP="00093688">
      <w:pPr>
        <w:numPr>
          <w:ilvl w:val="0"/>
          <w:numId w:val="1"/>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A serious accident involving pupils or staff</w:t>
      </w:r>
    </w:p>
    <w:p w:rsidR="00093688" w:rsidRPr="00093688" w:rsidRDefault="00093688" w:rsidP="00093688">
      <w:pPr>
        <w:numPr>
          <w:ilvl w:val="0"/>
          <w:numId w:val="1"/>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A traumatic event involving the school</w:t>
      </w:r>
    </w:p>
    <w:p w:rsidR="00093688" w:rsidRDefault="00093688" w:rsidP="00093688">
      <w:pPr>
        <w:numPr>
          <w:ilvl w:val="0"/>
          <w:numId w:val="1"/>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Serious accident or tragedy in the wider community</w:t>
      </w:r>
    </w:p>
    <w:p w:rsidR="00093688" w:rsidRPr="00093688" w:rsidRDefault="00093688" w:rsidP="00093688">
      <w:pPr>
        <w:shd w:val="clear" w:color="auto" w:fill="FFFFFF"/>
        <w:spacing w:after="0" w:line="300" w:lineRule="atLeast"/>
        <w:ind w:left="375"/>
        <w:rPr>
          <w:rFonts w:ascii="Arial" w:eastAsia="Times New Roman" w:hAnsi="Arial" w:cs="Arial"/>
          <w:szCs w:val="24"/>
          <w:lang w:eastAsia="en-IE"/>
        </w:rPr>
      </w:pP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As each Critical Incident will require th</w:t>
      </w:r>
      <w:r>
        <w:rPr>
          <w:rFonts w:ascii="Arial" w:eastAsia="Times New Roman" w:hAnsi="Arial" w:cs="Arial"/>
          <w:szCs w:val="24"/>
          <w:lang w:eastAsia="en-IE"/>
        </w:rPr>
        <w:t xml:space="preserve">e school to respond in a manner </w:t>
      </w:r>
      <w:r w:rsidRPr="00093688">
        <w:rPr>
          <w:rFonts w:ascii="Arial" w:eastAsia="Times New Roman" w:hAnsi="Arial" w:cs="Arial"/>
          <w:szCs w:val="24"/>
          <w:lang w:eastAsia="en-IE"/>
        </w:rPr>
        <w:t>appropriate  to that particular incident at that time, this C.I.M.P. is intended to serve as a general outline of procedures to be followed in the event of a critical incident occurring.</w:t>
      </w:r>
    </w:p>
    <w:p w:rsid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In general, it is regarded as good p</w:t>
      </w:r>
      <w:r w:rsidR="001D0DAB">
        <w:rPr>
          <w:rFonts w:ascii="Arial" w:eastAsia="Times New Roman" w:hAnsi="Arial" w:cs="Arial"/>
          <w:szCs w:val="24"/>
          <w:lang w:eastAsia="en-IE"/>
        </w:rPr>
        <w:t>ractice for the school to f</w:t>
      </w:r>
      <w:r w:rsidR="001D0DAB" w:rsidRPr="00093688">
        <w:rPr>
          <w:rFonts w:ascii="Arial" w:eastAsia="Times New Roman" w:hAnsi="Arial" w:cs="Arial"/>
          <w:szCs w:val="24"/>
          <w:lang w:eastAsia="en-IE"/>
        </w:rPr>
        <w:t>orm a Critical Incident Management Team</w:t>
      </w:r>
    </w:p>
    <w:p w:rsidR="001D0DAB" w:rsidRPr="00093688" w:rsidRDefault="001D0DAB" w:rsidP="00093688">
      <w:pPr>
        <w:shd w:val="clear" w:color="auto" w:fill="FFFFFF"/>
        <w:spacing w:after="225" w:line="357" w:lineRule="atLeast"/>
        <w:rPr>
          <w:rFonts w:ascii="Arial" w:eastAsia="Times New Roman" w:hAnsi="Arial" w:cs="Arial"/>
          <w:szCs w:val="24"/>
          <w:lang w:eastAsia="en-IE"/>
        </w:rPr>
      </w:pPr>
    </w:p>
    <w:p w:rsidR="00093688" w:rsidRPr="00EF45DF" w:rsidRDefault="00093688" w:rsidP="00093688">
      <w:pPr>
        <w:shd w:val="clear" w:color="auto" w:fill="FFFFFF"/>
        <w:spacing w:after="225" w:line="357" w:lineRule="atLeast"/>
        <w:rPr>
          <w:rFonts w:ascii="Arial" w:eastAsia="Times New Roman" w:hAnsi="Arial" w:cs="Arial"/>
          <w:b/>
          <w:sz w:val="28"/>
          <w:szCs w:val="24"/>
          <w:u w:val="single"/>
          <w:lang w:eastAsia="en-IE"/>
        </w:rPr>
      </w:pPr>
      <w:r w:rsidRPr="00093688">
        <w:rPr>
          <w:rFonts w:ascii="Arial" w:eastAsia="Times New Roman" w:hAnsi="Arial" w:cs="Arial"/>
          <w:b/>
          <w:sz w:val="28"/>
          <w:szCs w:val="24"/>
          <w:u w:val="single"/>
          <w:lang w:eastAsia="en-IE"/>
        </w:rPr>
        <w:lastRenderedPageBreak/>
        <w:t>Critical Incident Management Team</w:t>
      </w:r>
    </w:p>
    <w:p w:rsidR="00093688" w:rsidRPr="00093688" w:rsidRDefault="001D0DAB" w:rsidP="00093688">
      <w:pPr>
        <w:shd w:val="clear" w:color="auto" w:fill="FFFFFF"/>
        <w:spacing w:after="225" w:line="357" w:lineRule="atLeast"/>
        <w:rPr>
          <w:rFonts w:ascii="Arial" w:eastAsia="Times New Roman" w:hAnsi="Arial" w:cs="Arial"/>
          <w:szCs w:val="24"/>
          <w:lang w:eastAsia="en-IE"/>
        </w:rPr>
      </w:pPr>
      <w:r>
        <w:rPr>
          <w:rFonts w:ascii="Arial" w:eastAsia="Times New Roman" w:hAnsi="Arial" w:cs="Arial"/>
          <w:szCs w:val="24"/>
          <w:lang w:eastAsia="en-IE"/>
        </w:rPr>
        <w:t>A</w:t>
      </w:r>
      <w:r w:rsidR="00093688" w:rsidRPr="00093688">
        <w:rPr>
          <w:rFonts w:ascii="Arial" w:eastAsia="Times New Roman" w:hAnsi="Arial" w:cs="Arial"/>
          <w:szCs w:val="24"/>
          <w:lang w:eastAsia="en-IE"/>
        </w:rPr>
        <w:t xml:space="preserve"> Critical Incident Management Team to include:</w:t>
      </w:r>
      <w:r w:rsidR="00093688" w:rsidRPr="00093688">
        <w:rPr>
          <w:rFonts w:ascii="Arial" w:eastAsia="Times New Roman" w:hAnsi="Arial" w:cs="Arial"/>
          <w:b/>
          <w:bCs/>
          <w:szCs w:val="24"/>
          <w:lang w:eastAsia="en-IE"/>
        </w:rPr>
        <w:t> </w:t>
      </w:r>
    </w:p>
    <w:tbl>
      <w:tblPr>
        <w:tblStyle w:val="TableGrid"/>
        <w:tblW w:w="0" w:type="auto"/>
        <w:tblInd w:w="375" w:type="dxa"/>
        <w:tblLook w:val="04A0" w:firstRow="1" w:lastRow="0" w:firstColumn="1" w:lastColumn="0" w:noHBand="0" w:noVBand="1"/>
      </w:tblPr>
      <w:tblGrid>
        <w:gridCol w:w="3793"/>
        <w:gridCol w:w="2735"/>
        <w:gridCol w:w="2339"/>
      </w:tblGrid>
      <w:tr w:rsidR="00093688" w:rsidRPr="00093688" w:rsidTr="00093688">
        <w:tc>
          <w:tcPr>
            <w:tcW w:w="3793" w:type="dxa"/>
          </w:tcPr>
          <w:p w:rsidR="00093688" w:rsidRPr="001D0DAB" w:rsidRDefault="00093688" w:rsidP="001D0DAB">
            <w:pPr>
              <w:shd w:val="clear" w:color="auto" w:fill="FFFFFF"/>
              <w:spacing w:after="60" w:line="300" w:lineRule="atLeast"/>
              <w:ind w:left="15"/>
              <w:rPr>
                <w:rFonts w:ascii="Arial" w:eastAsia="Times New Roman" w:hAnsi="Arial" w:cs="Arial"/>
                <w:b/>
                <w:szCs w:val="24"/>
                <w:lang w:eastAsia="en-IE"/>
              </w:rPr>
            </w:pPr>
            <w:r w:rsidRPr="00093688">
              <w:rPr>
                <w:rFonts w:ascii="Arial" w:eastAsia="Times New Roman" w:hAnsi="Arial" w:cs="Arial"/>
                <w:b/>
                <w:szCs w:val="24"/>
                <w:lang w:eastAsia="en-IE"/>
              </w:rPr>
              <w:t>The Principal</w:t>
            </w:r>
          </w:p>
        </w:tc>
        <w:tc>
          <w:tcPr>
            <w:tcW w:w="2735" w:type="dxa"/>
          </w:tcPr>
          <w:p w:rsidR="00093688" w:rsidRPr="00093688" w:rsidRDefault="00093688" w:rsidP="00EF45DF">
            <w:pPr>
              <w:shd w:val="clear" w:color="auto" w:fill="FFFFFF"/>
              <w:spacing w:after="60" w:line="300" w:lineRule="atLeast"/>
              <w:ind w:left="15"/>
              <w:rPr>
                <w:rFonts w:ascii="Arial" w:eastAsia="Times New Roman" w:hAnsi="Arial" w:cs="Arial"/>
                <w:szCs w:val="24"/>
                <w:lang w:eastAsia="en-IE"/>
              </w:rPr>
            </w:pPr>
            <w:r>
              <w:rPr>
                <w:rFonts w:ascii="Arial" w:eastAsia="Times New Roman" w:hAnsi="Arial" w:cs="Arial"/>
                <w:szCs w:val="24"/>
                <w:lang w:eastAsia="en-IE"/>
              </w:rPr>
              <w:t xml:space="preserve">Anita Gallagher </w:t>
            </w:r>
          </w:p>
        </w:tc>
        <w:tc>
          <w:tcPr>
            <w:tcW w:w="2339" w:type="dxa"/>
          </w:tcPr>
          <w:p w:rsidR="00093688" w:rsidRPr="00093688" w:rsidRDefault="00093688" w:rsidP="00093688">
            <w:pPr>
              <w:shd w:val="clear" w:color="auto" w:fill="FFFFFF"/>
              <w:spacing w:line="300" w:lineRule="atLeast"/>
              <w:ind w:left="15"/>
              <w:rPr>
                <w:rFonts w:ascii="Arial" w:eastAsia="Times New Roman" w:hAnsi="Arial" w:cs="Arial"/>
                <w:b/>
                <w:szCs w:val="24"/>
                <w:lang w:eastAsia="en-IE"/>
              </w:rPr>
            </w:pPr>
            <w:bookmarkStart w:id="0" w:name="_GoBack"/>
            <w:bookmarkEnd w:id="0"/>
          </w:p>
        </w:tc>
      </w:tr>
      <w:tr w:rsidR="00093688" w:rsidRPr="00093688" w:rsidTr="00093688">
        <w:tc>
          <w:tcPr>
            <w:tcW w:w="3793" w:type="dxa"/>
          </w:tcPr>
          <w:p w:rsidR="00093688" w:rsidRPr="001D0DAB" w:rsidRDefault="00093688" w:rsidP="001D0DAB">
            <w:pPr>
              <w:shd w:val="clear" w:color="auto" w:fill="FFFFFF"/>
              <w:spacing w:after="60" w:line="300" w:lineRule="atLeast"/>
              <w:ind w:left="15"/>
              <w:rPr>
                <w:rFonts w:ascii="Arial" w:eastAsia="Times New Roman" w:hAnsi="Arial" w:cs="Arial"/>
                <w:b/>
                <w:szCs w:val="24"/>
                <w:lang w:eastAsia="en-IE"/>
              </w:rPr>
            </w:pPr>
            <w:r w:rsidRPr="00093688">
              <w:rPr>
                <w:rFonts w:ascii="Arial" w:eastAsia="Times New Roman" w:hAnsi="Arial" w:cs="Arial"/>
                <w:b/>
                <w:szCs w:val="24"/>
                <w:lang w:eastAsia="en-IE"/>
              </w:rPr>
              <w:t>The Deputy Principal</w:t>
            </w:r>
          </w:p>
        </w:tc>
        <w:tc>
          <w:tcPr>
            <w:tcW w:w="2735" w:type="dxa"/>
          </w:tcPr>
          <w:p w:rsidR="00093688" w:rsidRPr="00093688" w:rsidRDefault="00093688" w:rsidP="00EF45DF">
            <w:pPr>
              <w:shd w:val="clear" w:color="auto" w:fill="FFFFFF"/>
              <w:spacing w:after="60" w:line="300" w:lineRule="atLeast"/>
              <w:ind w:left="15"/>
              <w:rPr>
                <w:rFonts w:ascii="Arial" w:eastAsia="Times New Roman" w:hAnsi="Arial" w:cs="Arial"/>
                <w:szCs w:val="24"/>
                <w:lang w:eastAsia="en-IE"/>
              </w:rPr>
            </w:pPr>
            <w:r>
              <w:rPr>
                <w:rFonts w:ascii="Arial" w:eastAsia="Times New Roman" w:hAnsi="Arial" w:cs="Arial"/>
                <w:szCs w:val="24"/>
                <w:lang w:eastAsia="en-IE"/>
              </w:rPr>
              <w:t>Susie Farrell</w:t>
            </w:r>
          </w:p>
        </w:tc>
        <w:tc>
          <w:tcPr>
            <w:tcW w:w="2339" w:type="dxa"/>
          </w:tcPr>
          <w:p w:rsidR="00093688" w:rsidRDefault="00093688" w:rsidP="00093688">
            <w:pPr>
              <w:shd w:val="clear" w:color="auto" w:fill="FFFFFF"/>
              <w:spacing w:line="300" w:lineRule="atLeast"/>
              <w:ind w:left="15"/>
              <w:rPr>
                <w:rFonts w:ascii="Arial" w:eastAsia="Times New Roman" w:hAnsi="Arial" w:cs="Arial"/>
                <w:szCs w:val="24"/>
                <w:lang w:eastAsia="en-IE"/>
              </w:rPr>
            </w:pPr>
          </w:p>
        </w:tc>
      </w:tr>
      <w:tr w:rsidR="00093688" w:rsidRPr="00093688" w:rsidTr="00093688">
        <w:tc>
          <w:tcPr>
            <w:tcW w:w="3793" w:type="dxa"/>
          </w:tcPr>
          <w:p w:rsidR="00093688" w:rsidRPr="001D0DAB" w:rsidRDefault="00093688" w:rsidP="001D0DAB">
            <w:pPr>
              <w:shd w:val="clear" w:color="auto" w:fill="FFFFFF"/>
              <w:spacing w:after="60" w:line="300" w:lineRule="atLeast"/>
              <w:ind w:left="15"/>
              <w:rPr>
                <w:rFonts w:ascii="Arial" w:eastAsia="Times New Roman" w:hAnsi="Arial" w:cs="Arial"/>
                <w:b/>
                <w:szCs w:val="24"/>
                <w:lang w:eastAsia="en-IE"/>
              </w:rPr>
            </w:pPr>
            <w:r w:rsidRPr="00093688">
              <w:rPr>
                <w:rFonts w:ascii="Arial" w:eastAsia="Times New Roman" w:hAnsi="Arial" w:cs="Arial"/>
                <w:b/>
                <w:szCs w:val="24"/>
                <w:lang w:eastAsia="en-IE"/>
              </w:rPr>
              <w:t>Year Heads </w:t>
            </w:r>
          </w:p>
        </w:tc>
        <w:tc>
          <w:tcPr>
            <w:tcW w:w="2735" w:type="dxa"/>
          </w:tcPr>
          <w:p w:rsidR="00093688" w:rsidRPr="00093688" w:rsidRDefault="00093688" w:rsidP="00EF45DF">
            <w:pPr>
              <w:shd w:val="clear" w:color="auto" w:fill="FFFFFF"/>
              <w:spacing w:after="60" w:line="300" w:lineRule="atLeast"/>
              <w:ind w:left="15"/>
              <w:rPr>
                <w:rFonts w:ascii="Arial" w:eastAsia="Times New Roman" w:hAnsi="Arial" w:cs="Arial"/>
                <w:b/>
                <w:szCs w:val="24"/>
                <w:lang w:eastAsia="en-IE"/>
              </w:rPr>
            </w:pPr>
          </w:p>
        </w:tc>
        <w:tc>
          <w:tcPr>
            <w:tcW w:w="2339" w:type="dxa"/>
          </w:tcPr>
          <w:p w:rsidR="00093688" w:rsidRPr="00093688" w:rsidRDefault="00093688" w:rsidP="00093688">
            <w:pPr>
              <w:shd w:val="clear" w:color="auto" w:fill="FFFFFF"/>
              <w:spacing w:line="300" w:lineRule="atLeast"/>
              <w:ind w:left="15"/>
              <w:rPr>
                <w:rFonts w:ascii="Arial" w:eastAsia="Times New Roman" w:hAnsi="Arial" w:cs="Arial"/>
                <w:szCs w:val="24"/>
                <w:lang w:eastAsia="en-IE"/>
              </w:rPr>
            </w:pPr>
          </w:p>
        </w:tc>
      </w:tr>
      <w:tr w:rsidR="00093688" w:rsidRPr="00093688" w:rsidTr="00093688">
        <w:tc>
          <w:tcPr>
            <w:tcW w:w="3793" w:type="dxa"/>
          </w:tcPr>
          <w:p w:rsidR="00093688" w:rsidRPr="001D0DAB" w:rsidRDefault="00093688" w:rsidP="001D0DAB">
            <w:pPr>
              <w:shd w:val="clear" w:color="auto" w:fill="FFFFFF"/>
              <w:spacing w:after="60" w:line="300" w:lineRule="atLeast"/>
              <w:ind w:left="15"/>
              <w:rPr>
                <w:rFonts w:ascii="Arial" w:eastAsia="Times New Roman" w:hAnsi="Arial" w:cs="Arial"/>
                <w:b/>
                <w:szCs w:val="24"/>
                <w:lang w:eastAsia="en-IE"/>
              </w:rPr>
            </w:pPr>
            <w:r w:rsidRPr="00093688">
              <w:rPr>
                <w:rFonts w:ascii="Arial" w:eastAsia="Times New Roman" w:hAnsi="Arial" w:cs="Arial"/>
                <w:b/>
                <w:szCs w:val="24"/>
                <w:lang w:eastAsia="en-IE"/>
              </w:rPr>
              <w:t>Guidance Counsellor &amp; Student Support Officer</w:t>
            </w:r>
          </w:p>
        </w:tc>
        <w:tc>
          <w:tcPr>
            <w:tcW w:w="2735" w:type="dxa"/>
          </w:tcPr>
          <w:p w:rsidR="00093688" w:rsidRDefault="00093688" w:rsidP="00EF45DF">
            <w:pPr>
              <w:shd w:val="clear" w:color="auto" w:fill="FFFFFF"/>
              <w:spacing w:after="60" w:line="300" w:lineRule="atLeast"/>
              <w:ind w:left="15"/>
              <w:rPr>
                <w:rFonts w:ascii="Arial" w:eastAsia="Times New Roman" w:hAnsi="Arial" w:cs="Arial"/>
                <w:szCs w:val="24"/>
                <w:lang w:eastAsia="en-IE"/>
              </w:rPr>
            </w:pPr>
            <w:r>
              <w:rPr>
                <w:rFonts w:ascii="Arial" w:eastAsia="Times New Roman" w:hAnsi="Arial" w:cs="Arial"/>
                <w:szCs w:val="24"/>
                <w:lang w:eastAsia="en-IE"/>
              </w:rPr>
              <w:t xml:space="preserve">Margaret Ebbs, </w:t>
            </w:r>
          </w:p>
          <w:p w:rsidR="00093688" w:rsidRDefault="00093688" w:rsidP="00EF45DF">
            <w:pPr>
              <w:shd w:val="clear" w:color="auto" w:fill="FFFFFF"/>
              <w:spacing w:after="60" w:line="300" w:lineRule="atLeast"/>
              <w:ind w:left="15"/>
              <w:rPr>
                <w:rFonts w:ascii="Arial" w:eastAsia="Times New Roman" w:hAnsi="Arial" w:cs="Arial"/>
                <w:szCs w:val="24"/>
                <w:lang w:eastAsia="en-IE"/>
              </w:rPr>
            </w:pPr>
            <w:r>
              <w:rPr>
                <w:rFonts w:ascii="Arial" w:eastAsia="Times New Roman" w:hAnsi="Arial" w:cs="Arial"/>
                <w:szCs w:val="24"/>
                <w:lang w:eastAsia="en-IE"/>
              </w:rPr>
              <w:t>Lisa McGowan,</w:t>
            </w:r>
          </w:p>
          <w:p w:rsidR="00093688" w:rsidRPr="00093688" w:rsidRDefault="00093688" w:rsidP="00EF45DF">
            <w:pPr>
              <w:shd w:val="clear" w:color="auto" w:fill="FFFFFF"/>
              <w:spacing w:after="60" w:line="300" w:lineRule="atLeast"/>
              <w:ind w:left="15"/>
              <w:rPr>
                <w:rFonts w:ascii="Arial" w:eastAsia="Times New Roman" w:hAnsi="Arial" w:cs="Arial"/>
                <w:szCs w:val="24"/>
                <w:lang w:eastAsia="en-IE"/>
              </w:rPr>
            </w:pPr>
            <w:r>
              <w:rPr>
                <w:rFonts w:ascii="Arial" w:eastAsia="Times New Roman" w:hAnsi="Arial" w:cs="Arial"/>
                <w:szCs w:val="24"/>
                <w:lang w:eastAsia="en-IE"/>
              </w:rPr>
              <w:t>Kevin Egan</w:t>
            </w:r>
          </w:p>
        </w:tc>
        <w:tc>
          <w:tcPr>
            <w:tcW w:w="2339" w:type="dxa"/>
          </w:tcPr>
          <w:p w:rsidR="00093688" w:rsidRDefault="00093688" w:rsidP="00093688">
            <w:pPr>
              <w:shd w:val="clear" w:color="auto" w:fill="FFFFFF"/>
              <w:spacing w:line="300" w:lineRule="atLeast"/>
              <w:ind w:left="15"/>
              <w:rPr>
                <w:rFonts w:ascii="Arial" w:eastAsia="Times New Roman" w:hAnsi="Arial" w:cs="Arial"/>
                <w:szCs w:val="24"/>
                <w:lang w:eastAsia="en-IE"/>
              </w:rPr>
            </w:pPr>
          </w:p>
        </w:tc>
      </w:tr>
      <w:tr w:rsidR="00093688" w:rsidRPr="00093688" w:rsidTr="00093688">
        <w:tc>
          <w:tcPr>
            <w:tcW w:w="3793" w:type="dxa"/>
          </w:tcPr>
          <w:p w:rsidR="00093688" w:rsidRPr="001D0DAB" w:rsidRDefault="00093688" w:rsidP="001D0DAB">
            <w:pPr>
              <w:shd w:val="clear" w:color="auto" w:fill="FFFFFF"/>
              <w:spacing w:after="60" w:line="300" w:lineRule="atLeast"/>
              <w:ind w:left="15"/>
              <w:rPr>
                <w:rFonts w:ascii="Arial" w:eastAsia="Times New Roman" w:hAnsi="Arial" w:cs="Arial"/>
                <w:b/>
                <w:szCs w:val="24"/>
                <w:lang w:eastAsia="en-IE"/>
              </w:rPr>
            </w:pPr>
            <w:r w:rsidRPr="00093688">
              <w:rPr>
                <w:rFonts w:ascii="Arial" w:eastAsia="Times New Roman" w:hAnsi="Arial" w:cs="Arial"/>
                <w:b/>
                <w:szCs w:val="24"/>
                <w:lang w:eastAsia="en-IE"/>
              </w:rPr>
              <w:t>Representative of Board of Management –  Chairperson</w:t>
            </w:r>
          </w:p>
        </w:tc>
        <w:tc>
          <w:tcPr>
            <w:tcW w:w="2735" w:type="dxa"/>
          </w:tcPr>
          <w:p w:rsidR="00093688" w:rsidRDefault="00093688" w:rsidP="00EF45DF">
            <w:pPr>
              <w:shd w:val="clear" w:color="auto" w:fill="FFFFFF"/>
              <w:spacing w:after="60" w:line="300" w:lineRule="atLeast"/>
              <w:ind w:left="15"/>
              <w:rPr>
                <w:rFonts w:ascii="Arial" w:eastAsia="Times New Roman" w:hAnsi="Arial" w:cs="Arial"/>
                <w:szCs w:val="24"/>
                <w:lang w:eastAsia="en-IE"/>
              </w:rPr>
            </w:pPr>
            <w:r>
              <w:rPr>
                <w:rFonts w:ascii="Arial" w:eastAsia="Times New Roman" w:hAnsi="Arial" w:cs="Arial"/>
                <w:szCs w:val="24"/>
                <w:lang w:eastAsia="en-IE"/>
              </w:rPr>
              <w:t>Pat Kilbane</w:t>
            </w:r>
          </w:p>
          <w:p w:rsidR="00093688" w:rsidRDefault="00093688" w:rsidP="00EF45DF">
            <w:pPr>
              <w:shd w:val="clear" w:color="auto" w:fill="FFFFFF"/>
              <w:spacing w:after="60" w:line="300" w:lineRule="atLeast"/>
              <w:ind w:left="15"/>
              <w:rPr>
                <w:rFonts w:ascii="Arial" w:eastAsia="Times New Roman" w:hAnsi="Arial" w:cs="Arial"/>
                <w:szCs w:val="24"/>
                <w:lang w:eastAsia="en-IE"/>
              </w:rPr>
            </w:pPr>
            <w:r>
              <w:rPr>
                <w:rFonts w:ascii="Arial" w:eastAsia="Times New Roman" w:hAnsi="Arial" w:cs="Arial"/>
                <w:szCs w:val="24"/>
                <w:lang w:eastAsia="en-IE"/>
              </w:rPr>
              <w:t>Maire Sweeney</w:t>
            </w:r>
          </w:p>
          <w:p w:rsidR="00EF45DF" w:rsidRPr="00093688" w:rsidRDefault="00EF45DF" w:rsidP="00EF45DF">
            <w:pPr>
              <w:shd w:val="clear" w:color="auto" w:fill="FFFFFF"/>
              <w:spacing w:after="60" w:line="300" w:lineRule="atLeast"/>
              <w:ind w:left="15"/>
              <w:rPr>
                <w:rFonts w:ascii="Arial" w:eastAsia="Times New Roman" w:hAnsi="Arial" w:cs="Arial"/>
                <w:szCs w:val="24"/>
                <w:lang w:eastAsia="en-IE"/>
              </w:rPr>
            </w:pPr>
            <w:proofErr w:type="spellStart"/>
            <w:r>
              <w:rPr>
                <w:rFonts w:ascii="Arial" w:eastAsia="Times New Roman" w:hAnsi="Arial" w:cs="Arial"/>
                <w:szCs w:val="24"/>
                <w:lang w:eastAsia="en-IE"/>
              </w:rPr>
              <w:t>Breege</w:t>
            </w:r>
            <w:proofErr w:type="spellEnd"/>
            <w:r>
              <w:rPr>
                <w:rFonts w:ascii="Arial" w:eastAsia="Times New Roman" w:hAnsi="Arial" w:cs="Arial"/>
                <w:szCs w:val="24"/>
                <w:lang w:eastAsia="en-IE"/>
              </w:rPr>
              <w:t xml:space="preserve"> O Brien</w:t>
            </w:r>
          </w:p>
        </w:tc>
        <w:tc>
          <w:tcPr>
            <w:tcW w:w="2339" w:type="dxa"/>
          </w:tcPr>
          <w:p w:rsidR="00093688" w:rsidRPr="00093688" w:rsidRDefault="00093688" w:rsidP="00093688">
            <w:pPr>
              <w:shd w:val="clear" w:color="auto" w:fill="FFFFFF"/>
              <w:spacing w:line="300" w:lineRule="atLeast"/>
              <w:ind w:left="15"/>
              <w:rPr>
                <w:rFonts w:ascii="Arial" w:eastAsia="Times New Roman" w:hAnsi="Arial" w:cs="Arial"/>
                <w:szCs w:val="24"/>
                <w:lang w:eastAsia="en-IE"/>
              </w:rPr>
            </w:pPr>
          </w:p>
        </w:tc>
      </w:tr>
      <w:tr w:rsidR="00093688" w:rsidRPr="00093688" w:rsidTr="00093688">
        <w:tc>
          <w:tcPr>
            <w:tcW w:w="3793" w:type="dxa"/>
          </w:tcPr>
          <w:p w:rsidR="00093688" w:rsidRPr="001D0DAB" w:rsidRDefault="00093688" w:rsidP="001D0DAB">
            <w:pPr>
              <w:shd w:val="clear" w:color="auto" w:fill="FFFFFF"/>
              <w:spacing w:after="60" w:line="300" w:lineRule="atLeast"/>
              <w:ind w:left="15"/>
              <w:rPr>
                <w:rFonts w:ascii="Arial" w:eastAsia="Times New Roman" w:hAnsi="Arial" w:cs="Arial"/>
                <w:b/>
                <w:szCs w:val="24"/>
                <w:lang w:eastAsia="en-IE"/>
              </w:rPr>
            </w:pPr>
            <w:r w:rsidRPr="00093688">
              <w:rPr>
                <w:rFonts w:ascii="Arial" w:eastAsia="Times New Roman" w:hAnsi="Arial" w:cs="Arial"/>
                <w:b/>
                <w:szCs w:val="24"/>
                <w:lang w:eastAsia="en-IE"/>
              </w:rPr>
              <w:t>Representative of Administrative Staff – School Secretary &amp; Caretaker</w:t>
            </w:r>
          </w:p>
        </w:tc>
        <w:tc>
          <w:tcPr>
            <w:tcW w:w="2735" w:type="dxa"/>
          </w:tcPr>
          <w:p w:rsidR="00093688" w:rsidRDefault="00093688" w:rsidP="00EF45DF">
            <w:pPr>
              <w:shd w:val="clear" w:color="auto" w:fill="FFFFFF"/>
              <w:spacing w:after="60" w:line="300" w:lineRule="atLeast"/>
              <w:ind w:left="15"/>
              <w:rPr>
                <w:rFonts w:ascii="Arial" w:eastAsia="Times New Roman" w:hAnsi="Arial" w:cs="Arial"/>
                <w:szCs w:val="24"/>
                <w:lang w:eastAsia="en-IE"/>
              </w:rPr>
            </w:pPr>
            <w:r>
              <w:rPr>
                <w:rFonts w:ascii="Arial" w:eastAsia="Times New Roman" w:hAnsi="Arial" w:cs="Arial"/>
                <w:szCs w:val="24"/>
                <w:lang w:eastAsia="en-IE"/>
              </w:rPr>
              <w:t>Nora Murray</w:t>
            </w:r>
          </w:p>
          <w:p w:rsidR="00093688" w:rsidRPr="00093688" w:rsidRDefault="00093688" w:rsidP="00EF45DF">
            <w:pPr>
              <w:shd w:val="clear" w:color="auto" w:fill="FFFFFF"/>
              <w:spacing w:after="60" w:line="300" w:lineRule="atLeast"/>
              <w:ind w:left="15"/>
              <w:rPr>
                <w:rFonts w:ascii="Arial" w:eastAsia="Times New Roman" w:hAnsi="Arial" w:cs="Arial"/>
                <w:szCs w:val="24"/>
                <w:lang w:eastAsia="en-IE"/>
              </w:rPr>
            </w:pPr>
            <w:r>
              <w:rPr>
                <w:rFonts w:ascii="Arial" w:eastAsia="Times New Roman" w:hAnsi="Arial" w:cs="Arial"/>
                <w:szCs w:val="24"/>
                <w:lang w:eastAsia="en-IE"/>
              </w:rPr>
              <w:t xml:space="preserve">Damien </w:t>
            </w:r>
            <w:proofErr w:type="spellStart"/>
            <w:r>
              <w:rPr>
                <w:rFonts w:ascii="Arial" w:eastAsia="Times New Roman" w:hAnsi="Arial" w:cs="Arial"/>
                <w:szCs w:val="24"/>
                <w:lang w:eastAsia="en-IE"/>
              </w:rPr>
              <w:t>McGinty</w:t>
            </w:r>
            <w:proofErr w:type="spellEnd"/>
          </w:p>
        </w:tc>
        <w:tc>
          <w:tcPr>
            <w:tcW w:w="2339" w:type="dxa"/>
          </w:tcPr>
          <w:p w:rsidR="00093688" w:rsidRPr="00093688" w:rsidRDefault="00093688" w:rsidP="00093688">
            <w:pPr>
              <w:shd w:val="clear" w:color="auto" w:fill="FFFFFF"/>
              <w:spacing w:line="300" w:lineRule="atLeast"/>
              <w:ind w:left="15"/>
              <w:rPr>
                <w:rFonts w:ascii="Arial" w:eastAsia="Times New Roman" w:hAnsi="Arial" w:cs="Arial"/>
                <w:szCs w:val="24"/>
                <w:lang w:eastAsia="en-IE"/>
              </w:rPr>
            </w:pPr>
          </w:p>
        </w:tc>
      </w:tr>
    </w:tbl>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This team will meet annually.</w:t>
      </w: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It will maintain an up-to-date list of contact numbers for:</w:t>
      </w:r>
    </w:p>
    <w:p w:rsidR="00093688" w:rsidRPr="00093688" w:rsidRDefault="00093688" w:rsidP="00093688">
      <w:pPr>
        <w:numPr>
          <w:ilvl w:val="0"/>
          <w:numId w:val="3"/>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Staff</w:t>
      </w:r>
    </w:p>
    <w:p w:rsidR="00093688" w:rsidRPr="00093688" w:rsidRDefault="00093688" w:rsidP="00093688">
      <w:pPr>
        <w:numPr>
          <w:ilvl w:val="0"/>
          <w:numId w:val="3"/>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Parents/guardians of students</w:t>
      </w:r>
    </w:p>
    <w:p w:rsidR="00093688" w:rsidRPr="00093688" w:rsidRDefault="00093688" w:rsidP="00093688">
      <w:pPr>
        <w:numPr>
          <w:ilvl w:val="0"/>
          <w:numId w:val="3"/>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Emergency support services</w:t>
      </w: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Copies will be kept in the Administrative office and Principal’s office. These lists will be updated when necessary by administrative staff.</w:t>
      </w:r>
    </w:p>
    <w:p w:rsidR="00093688" w:rsidRPr="00093688" w:rsidRDefault="00093688" w:rsidP="00093688">
      <w:pPr>
        <w:shd w:val="clear" w:color="auto" w:fill="FFFFFF"/>
        <w:spacing w:after="225" w:line="357" w:lineRule="atLeast"/>
        <w:rPr>
          <w:rFonts w:ascii="Arial" w:eastAsia="Times New Roman" w:hAnsi="Arial" w:cs="Arial"/>
          <w:b/>
          <w:szCs w:val="24"/>
          <w:lang w:eastAsia="en-IE"/>
        </w:rPr>
      </w:pPr>
      <w:r w:rsidRPr="00093688">
        <w:rPr>
          <w:rFonts w:ascii="Arial" w:eastAsia="Times New Roman" w:hAnsi="Arial" w:cs="Arial"/>
          <w:b/>
          <w:szCs w:val="24"/>
          <w:lang w:eastAsia="en-IE"/>
        </w:rPr>
        <w:t>The team will also establish a ‘loop’ system among staff so that information can be conveyed one to another should a critical incident happen outside of school hours.          </w:t>
      </w: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In the case of </w:t>
      </w:r>
      <w:r w:rsidRPr="00093688">
        <w:rPr>
          <w:rFonts w:ascii="Arial" w:eastAsia="Times New Roman" w:hAnsi="Arial" w:cs="Arial"/>
          <w:szCs w:val="24"/>
          <w:u w:val="single"/>
          <w:lang w:eastAsia="en-IE"/>
        </w:rPr>
        <w:t>School Tours,</w:t>
      </w:r>
      <w:r w:rsidRPr="00093688">
        <w:rPr>
          <w:rFonts w:ascii="Arial" w:eastAsia="Times New Roman" w:hAnsi="Arial" w:cs="Arial"/>
          <w:szCs w:val="24"/>
          <w:lang w:eastAsia="en-IE"/>
        </w:rPr>
        <w:t xml:space="preserve"> the </w:t>
      </w:r>
      <w:r>
        <w:rPr>
          <w:rFonts w:ascii="Arial" w:eastAsia="Times New Roman" w:hAnsi="Arial" w:cs="Arial"/>
          <w:szCs w:val="24"/>
          <w:lang w:eastAsia="en-IE"/>
        </w:rPr>
        <w:t xml:space="preserve">Lead </w:t>
      </w:r>
      <w:proofErr w:type="gramStart"/>
      <w:r>
        <w:rPr>
          <w:rFonts w:ascii="Arial" w:eastAsia="Times New Roman" w:hAnsi="Arial" w:cs="Arial"/>
          <w:szCs w:val="24"/>
          <w:lang w:eastAsia="en-IE"/>
        </w:rPr>
        <w:t xml:space="preserve">Teacher </w:t>
      </w:r>
      <w:r w:rsidRPr="00093688">
        <w:rPr>
          <w:rFonts w:ascii="Arial" w:eastAsia="Times New Roman" w:hAnsi="Arial" w:cs="Arial"/>
          <w:szCs w:val="24"/>
          <w:lang w:eastAsia="en-IE"/>
        </w:rPr>
        <w:t xml:space="preserve"> will</w:t>
      </w:r>
      <w:proofErr w:type="gramEnd"/>
      <w:r w:rsidRPr="00093688">
        <w:rPr>
          <w:rFonts w:ascii="Arial" w:eastAsia="Times New Roman" w:hAnsi="Arial" w:cs="Arial"/>
          <w:szCs w:val="24"/>
          <w:lang w:eastAsia="en-IE"/>
        </w:rPr>
        <w:t xml:space="preserve"> compile an information pack to include:</w:t>
      </w:r>
    </w:p>
    <w:p w:rsidR="00093688" w:rsidRPr="00093688" w:rsidRDefault="00093688" w:rsidP="00093688">
      <w:pPr>
        <w:numPr>
          <w:ilvl w:val="0"/>
          <w:numId w:val="4"/>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Name of the Tour Leader</w:t>
      </w:r>
    </w:p>
    <w:p w:rsidR="00093688" w:rsidRPr="00093688" w:rsidRDefault="00093688" w:rsidP="00093688">
      <w:pPr>
        <w:numPr>
          <w:ilvl w:val="0"/>
          <w:numId w:val="4"/>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A list of all participating teachers and pupils</w:t>
      </w:r>
    </w:p>
    <w:p w:rsidR="00093688" w:rsidRPr="00093688" w:rsidRDefault="00093688" w:rsidP="00093688">
      <w:pPr>
        <w:numPr>
          <w:ilvl w:val="0"/>
          <w:numId w:val="4"/>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A list of mobile phone numbers for all participating teachers and pupils</w:t>
      </w:r>
    </w:p>
    <w:p w:rsidR="00093688" w:rsidRPr="00093688" w:rsidRDefault="00093688" w:rsidP="00093688">
      <w:pPr>
        <w:numPr>
          <w:ilvl w:val="0"/>
          <w:numId w:val="4"/>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Passport details and (in the case of tours outside the country)</w:t>
      </w:r>
    </w:p>
    <w:p w:rsidR="00093688" w:rsidRPr="00093688" w:rsidRDefault="00093688" w:rsidP="00093688">
      <w:pPr>
        <w:numPr>
          <w:ilvl w:val="0"/>
          <w:numId w:val="4"/>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Photographs of participating pupils</w:t>
      </w:r>
    </w:p>
    <w:p w:rsidR="00093688" w:rsidRPr="00093688" w:rsidRDefault="00093688" w:rsidP="00093688">
      <w:pPr>
        <w:numPr>
          <w:ilvl w:val="0"/>
          <w:numId w:val="4"/>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Home contact numbers and mobiles of all involved</w:t>
      </w:r>
    </w:p>
    <w:p w:rsidR="00093688" w:rsidRPr="00093688" w:rsidRDefault="00093688" w:rsidP="00093688">
      <w:pPr>
        <w:numPr>
          <w:ilvl w:val="0"/>
          <w:numId w:val="4"/>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Relevant medical information on pupils and permission forms from parents in case of a medical emergency</w:t>
      </w:r>
    </w:p>
    <w:p w:rsidR="00093688" w:rsidRPr="00093688" w:rsidRDefault="00093688" w:rsidP="00093688">
      <w:pPr>
        <w:numPr>
          <w:ilvl w:val="0"/>
          <w:numId w:val="4"/>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Insurance details</w:t>
      </w:r>
    </w:p>
    <w:p w:rsidR="00093688" w:rsidRPr="00093688" w:rsidRDefault="00093688" w:rsidP="00093688">
      <w:pPr>
        <w:numPr>
          <w:ilvl w:val="0"/>
          <w:numId w:val="4"/>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Copy of itinerary</w:t>
      </w: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A copy of this file should be left with the Principal prior to departure.</w:t>
      </w: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 xml:space="preserve">School mobile phones will be made available to staff for outings, trips </w:t>
      </w:r>
      <w:proofErr w:type="spellStart"/>
      <w:r w:rsidRPr="00093688">
        <w:rPr>
          <w:rFonts w:ascii="Arial" w:eastAsia="Times New Roman" w:hAnsi="Arial" w:cs="Arial"/>
          <w:szCs w:val="24"/>
          <w:lang w:eastAsia="en-IE"/>
        </w:rPr>
        <w:t>etc</w:t>
      </w:r>
      <w:proofErr w:type="spellEnd"/>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lastRenderedPageBreak/>
        <w:t>By way of protection of our staff and students, all staff will be made aware of the Health and Safety Document, Fire Evacuation Procedures, the location of the defibrillators and the names of those trained in their use and in First Aid. These lists will also be posted near the defibrillators, on the Principal’s notice board in the staff room and attached to this document.</w:t>
      </w:r>
    </w:p>
    <w:p w:rsidR="006D0F35"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Staff will be reminded of these procedures at the initial staff meeting annually and this information included in the packs provided to new and substitute teachers.</w:t>
      </w:r>
    </w:p>
    <w:p w:rsidR="001D0DAB" w:rsidRPr="001D0DAB" w:rsidRDefault="001D0DAB" w:rsidP="00093688">
      <w:pPr>
        <w:shd w:val="clear" w:color="auto" w:fill="FFFFFF"/>
        <w:spacing w:after="225" w:line="357" w:lineRule="atLeast"/>
        <w:rPr>
          <w:rFonts w:ascii="Arial" w:eastAsia="Times New Roman" w:hAnsi="Arial" w:cs="Arial"/>
          <w:szCs w:val="24"/>
          <w:lang w:eastAsia="en-IE"/>
        </w:rPr>
      </w:pPr>
    </w:p>
    <w:p w:rsidR="00093688" w:rsidRPr="00093688" w:rsidRDefault="00093688" w:rsidP="00EF45DF">
      <w:pPr>
        <w:pBdr>
          <w:top w:val="single" w:sz="4" w:space="1" w:color="auto"/>
          <w:left w:val="single" w:sz="4" w:space="4" w:color="auto"/>
          <w:bottom w:val="single" w:sz="4" w:space="1" w:color="auto"/>
          <w:right w:val="single" w:sz="4" w:space="4" w:color="auto"/>
        </w:pBdr>
        <w:shd w:val="clear" w:color="auto" w:fill="FFFFFF"/>
        <w:spacing w:after="225" w:line="357" w:lineRule="atLeast"/>
        <w:jc w:val="center"/>
        <w:rPr>
          <w:rFonts w:ascii="Arial" w:eastAsia="Times New Roman" w:hAnsi="Arial" w:cs="Arial"/>
          <w:sz w:val="32"/>
          <w:szCs w:val="24"/>
          <w:lang w:eastAsia="en-IE"/>
        </w:rPr>
      </w:pPr>
      <w:r w:rsidRPr="00EF45DF">
        <w:rPr>
          <w:rFonts w:ascii="Arial" w:eastAsia="Times New Roman" w:hAnsi="Arial" w:cs="Arial"/>
          <w:b/>
          <w:bCs/>
          <w:sz w:val="32"/>
          <w:szCs w:val="24"/>
          <w:lang w:eastAsia="en-IE"/>
        </w:rPr>
        <w:t>Trauma Response Plan</w:t>
      </w:r>
    </w:p>
    <w:p w:rsidR="00093688" w:rsidRPr="00093688" w:rsidRDefault="00093688" w:rsidP="00093688">
      <w:pPr>
        <w:shd w:val="clear" w:color="auto" w:fill="FFFFFF"/>
        <w:spacing w:after="225" w:line="357" w:lineRule="atLeast"/>
        <w:rPr>
          <w:rFonts w:ascii="Arial" w:eastAsia="Times New Roman" w:hAnsi="Arial" w:cs="Arial"/>
          <w:sz w:val="28"/>
          <w:szCs w:val="24"/>
          <w:u w:val="single"/>
          <w:lang w:eastAsia="en-IE"/>
        </w:rPr>
      </w:pPr>
      <w:r w:rsidRPr="00EF45DF">
        <w:rPr>
          <w:rFonts w:ascii="Arial" w:eastAsia="Times New Roman" w:hAnsi="Arial" w:cs="Arial"/>
          <w:b/>
          <w:bCs/>
          <w:sz w:val="28"/>
          <w:szCs w:val="24"/>
          <w:u w:val="single"/>
          <w:lang w:eastAsia="en-IE"/>
        </w:rPr>
        <w:t>Procedures to be followed in the event of critical incidents:</w:t>
      </w: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 xml:space="preserve">On notification of a critical incident the </w:t>
      </w:r>
      <w:r w:rsidRPr="00093688">
        <w:rPr>
          <w:rFonts w:ascii="Arial" w:eastAsia="Times New Roman" w:hAnsi="Arial" w:cs="Arial"/>
          <w:b/>
          <w:szCs w:val="24"/>
          <w:lang w:eastAsia="en-IE"/>
        </w:rPr>
        <w:t>Principal</w:t>
      </w:r>
      <w:r w:rsidRPr="00093688">
        <w:rPr>
          <w:rFonts w:ascii="Arial" w:eastAsia="Times New Roman" w:hAnsi="Arial" w:cs="Arial"/>
          <w:szCs w:val="24"/>
          <w:lang w:eastAsia="en-IE"/>
        </w:rPr>
        <w:t xml:space="preserve"> will convene the Critical Incident Management Team to:</w:t>
      </w:r>
    </w:p>
    <w:tbl>
      <w:tblPr>
        <w:tblStyle w:val="TableGrid"/>
        <w:tblW w:w="9214" w:type="dxa"/>
        <w:tblInd w:w="108" w:type="dxa"/>
        <w:tblLook w:val="04A0" w:firstRow="1" w:lastRow="0" w:firstColumn="1" w:lastColumn="0" w:noHBand="0" w:noVBand="1"/>
      </w:tblPr>
      <w:tblGrid>
        <w:gridCol w:w="5529"/>
        <w:gridCol w:w="3685"/>
      </w:tblGrid>
      <w:tr w:rsidR="006D0F35" w:rsidRPr="00093688" w:rsidTr="006D0F35">
        <w:tc>
          <w:tcPr>
            <w:tcW w:w="5529" w:type="dxa"/>
          </w:tcPr>
          <w:p w:rsidR="006D0F35" w:rsidRPr="00093688" w:rsidRDefault="006D0F35" w:rsidP="00EF45DF">
            <w:pPr>
              <w:shd w:val="clear" w:color="auto" w:fill="FFFFFF"/>
              <w:spacing w:after="60" w:line="300" w:lineRule="atLeast"/>
              <w:ind w:left="15"/>
              <w:rPr>
                <w:rFonts w:ascii="Arial" w:eastAsia="Times New Roman" w:hAnsi="Arial" w:cs="Arial"/>
                <w:szCs w:val="24"/>
                <w:lang w:eastAsia="en-IE"/>
              </w:rPr>
            </w:pPr>
            <w:r w:rsidRPr="00093688">
              <w:rPr>
                <w:rFonts w:ascii="Arial" w:eastAsia="Times New Roman" w:hAnsi="Arial" w:cs="Arial"/>
                <w:szCs w:val="24"/>
                <w:lang w:eastAsia="en-IE"/>
              </w:rPr>
              <w:t>Ascertain the facts</w:t>
            </w:r>
          </w:p>
        </w:tc>
        <w:tc>
          <w:tcPr>
            <w:tcW w:w="3685" w:type="dxa"/>
          </w:tcPr>
          <w:p w:rsidR="006D0F35" w:rsidRPr="006D0F35" w:rsidRDefault="006D0F35" w:rsidP="00EF45DF">
            <w:pPr>
              <w:pStyle w:val="ListParagraph"/>
              <w:shd w:val="clear" w:color="auto" w:fill="FFFFFF"/>
              <w:spacing w:line="300" w:lineRule="atLeast"/>
              <w:ind w:left="317"/>
              <w:rPr>
                <w:rFonts w:ascii="Arial" w:eastAsia="Times New Roman" w:hAnsi="Arial" w:cs="Arial"/>
                <w:szCs w:val="24"/>
                <w:lang w:eastAsia="en-IE"/>
              </w:rPr>
            </w:pPr>
          </w:p>
        </w:tc>
      </w:tr>
      <w:tr w:rsidR="006D0F35" w:rsidRPr="00093688" w:rsidTr="006D0F35">
        <w:tc>
          <w:tcPr>
            <w:tcW w:w="5529" w:type="dxa"/>
          </w:tcPr>
          <w:p w:rsidR="006D0F35" w:rsidRPr="00093688" w:rsidRDefault="006D0F35" w:rsidP="00EF45DF">
            <w:pPr>
              <w:shd w:val="clear" w:color="auto" w:fill="FFFFFF"/>
              <w:spacing w:after="60" w:line="300" w:lineRule="atLeast"/>
              <w:ind w:left="15"/>
              <w:rPr>
                <w:rFonts w:ascii="Arial" w:eastAsia="Times New Roman" w:hAnsi="Arial" w:cs="Arial"/>
                <w:szCs w:val="24"/>
                <w:lang w:eastAsia="en-IE"/>
              </w:rPr>
            </w:pPr>
            <w:r w:rsidRPr="00093688">
              <w:rPr>
                <w:rFonts w:ascii="Arial" w:eastAsia="Times New Roman" w:hAnsi="Arial" w:cs="Arial"/>
                <w:szCs w:val="24"/>
                <w:lang w:eastAsia="en-IE"/>
              </w:rPr>
              <w:t>Make contact with the family/families concerned</w:t>
            </w:r>
          </w:p>
        </w:tc>
        <w:tc>
          <w:tcPr>
            <w:tcW w:w="3685" w:type="dxa"/>
          </w:tcPr>
          <w:p w:rsidR="006D0F35" w:rsidRPr="00EF45DF" w:rsidRDefault="00EF45DF" w:rsidP="00EF45DF">
            <w:pPr>
              <w:shd w:val="clear" w:color="auto" w:fill="FFFFFF"/>
              <w:spacing w:line="300" w:lineRule="atLeast"/>
              <w:rPr>
                <w:rFonts w:ascii="Arial" w:eastAsia="Times New Roman" w:hAnsi="Arial" w:cs="Arial"/>
                <w:szCs w:val="24"/>
                <w:lang w:eastAsia="en-IE"/>
              </w:rPr>
            </w:pPr>
            <w:r>
              <w:rPr>
                <w:rFonts w:ascii="Arial" w:eastAsia="Times New Roman" w:hAnsi="Arial" w:cs="Arial"/>
                <w:szCs w:val="24"/>
                <w:lang w:eastAsia="en-IE"/>
              </w:rPr>
              <w:t>Anita Gallagher</w:t>
            </w:r>
          </w:p>
        </w:tc>
      </w:tr>
      <w:tr w:rsidR="006D0F35" w:rsidRPr="00093688" w:rsidTr="006D0F35">
        <w:tc>
          <w:tcPr>
            <w:tcW w:w="5529" w:type="dxa"/>
          </w:tcPr>
          <w:p w:rsidR="006D0F35" w:rsidRPr="00093688" w:rsidRDefault="006D0F35" w:rsidP="00EF45DF">
            <w:pPr>
              <w:shd w:val="clear" w:color="auto" w:fill="FFFFFF"/>
              <w:spacing w:after="60" w:line="300" w:lineRule="atLeast"/>
              <w:ind w:left="15"/>
              <w:rPr>
                <w:rFonts w:ascii="Arial" w:eastAsia="Times New Roman" w:hAnsi="Arial" w:cs="Arial"/>
                <w:szCs w:val="24"/>
                <w:lang w:eastAsia="en-IE"/>
              </w:rPr>
            </w:pPr>
            <w:r w:rsidRPr="00093688">
              <w:rPr>
                <w:rFonts w:ascii="Arial" w:eastAsia="Times New Roman" w:hAnsi="Arial" w:cs="Arial"/>
                <w:szCs w:val="24"/>
                <w:lang w:eastAsia="en-IE"/>
              </w:rPr>
              <w:t>Contact appropriate agencies (e.g. N.E.P.S., D.E.S)</w:t>
            </w:r>
          </w:p>
        </w:tc>
        <w:tc>
          <w:tcPr>
            <w:tcW w:w="3685" w:type="dxa"/>
          </w:tcPr>
          <w:p w:rsidR="006D0F35" w:rsidRPr="00EF45DF" w:rsidRDefault="00EF45DF" w:rsidP="00EF45DF">
            <w:pPr>
              <w:shd w:val="clear" w:color="auto" w:fill="FFFFFF"/>
              <w:spacing w:line="300" w:lineRule="atLeast"/>
              <w:rPr>
                <w:rFonts w:ascii="Arial" w:eastAsia="Times New Roman" w:hAnsi="Arial" w:cs="Arial"/>
                <w:szCs w:val="24"/>
                <w:lang w:eastAsia="en-IE"/>
              </w:rPr>
            </w:pPr>
            <w:r>
              <w:rPr>
                <w:rFonts w:ascii="Arial" w:eastAsia="Times New Roman" w:hAnsi="Arial" w:cs="Arial"/>
                <w:szCs w:val="24"/>
                <w:lang w:eastAsia="en-IE"/>
              </w:rPr>
              <w:t>Susie Farrell</w:t>
            </w:r>
          </w:p>
        </w:tc>
      </w:tr>
      <w:tr w:rsidR="006D0F35" w:rsidRPr="00093688" w:rsidTr="006D0F35">
        <w:tc>
          <w:tcPr>
            <w:tcW w:w="5529" w:type="dxa"/>
          </w:tcPr>
          <w:p w:rsidR="006D0F35" w:rsidRPr="00093688" w:rsidRDefault="006D0F35" w:rsidP="00EF45DF">
            <w:pPr>
              <w:shd w:val="clear" w:color="auto" w:fill="FFFFFF"/>
              <w:spacing w:after="60" w:line="300" w:lineRule="atLeast"/>
              <w:ind w:left="15"/>
              <w:rPr>
                <w:rFonts w:ascii="Arial" w:eastAsia="Times New Roman" w:hAnsi="Arial" w:cs="Arial"/>
                <w:szCs w:val="24"/>
                <w:lang w:eastAsia="en-IE"/>
              </w:rPr>
            </w:pPr>
            <w:r w:rsidRPr="00093688">
              <w:rPr>
                <w:rFonts w:ascii="Arial" w:eastAsia="Times New Roman" w:hAnsi="Arial" w:cs="Arial"/>
                <w:szCs w:val="24"/>
                <w:lang w:eastAsia="en-IE"/>
              </w:rPr>
              <w:t xml:space="preserve">Inform Staff, B.O.M. and </w:t>
            </w:r>
            <w:r w:rsidRPr="006D0F35">
              <w:rPr>
                <w:rFonts w:ascii="Arial" w:eastAsia="Times New Roman" w:hAnsi="Arial" w:cs="Arial"/>
                <w:szCs w:val="24"/>
                <w:lang w:eastAsia="en-IE"/>
              </w:rPr>
              <w:t>Mayo Sligo Leitrim ETB</w:t>
            </w:r>
          </w:p>
        </w:tc>
        <w:tc>
          <w:tcPr>
            <w:tcW w:w="3685" w:type="dxa"/>
          </w:tcPr>
          <w:p w:rsidR="006D0F35" w:rsidRDefault="006D0F35" w:rsidP="006D0F35">
            <w:pPr>
              <w:pStyle w:val="ListParagraph"/>
              <w:numPr>
                <w:ilvl w:val="0"/>
                <w:numId w:val="11"/>
              </w:numPr>
              <w:shd w:val="clear" w:color="auto" w:fill="FFFFFF"/>
              <w:spacing w:line="300" w:lineRule="atLeast"/>
              <w:ind w:left="317"/>
              <w:rPr>
                <w:rFonts w:ascii="Arial" w:eastAsia="Times New Roman" w:hAnsi="Arial" w:cs="Arial"/>
                <w:szCs w:val="24"/>
                <w:lang w:eastAsia="en-IE"/>
              </w:rPr>
            </w:pPr>
            <w:r>
              <w:rPr>
                <w:rFonts w:ascii="Arial" w:eastAsia="Times New Roman" w:hAnsi="Arial" w:cs="Arial"/>
                <w:szCs w:val="24"/>
                <w:lang w:eastAsia="en-IE"/>
              </w:rPr>
              <w:t xml:space="preserve">Anita Call </w:t>
            </w:r>
            <w:r w:rsidR="00EF45DF">
              <w:rPr>
                <w:rFonts w:ascii="Arial" w:eastAsia="Times New Roman" w:hAnsi="Arial" w:cs="Arial"/>
                <w:szCs w:val="24"/>
                <w:lang w:eastAsia="en-IE"/>
              </w:rPr>
              <w:t>BOM Chair</w:t>
            </w:r>
            <w:r w:rsidRPr="006D0F35">
              <w:rPr>
                <w:rFonts w:ascii="Arial" w:eastAsia="Times New Roman" w:hAnsi="Arial" w:cs="Arial"/>
                <w:szCs w:val="24"/>
                <w:lang w:eastAsia="en-IE"/>
              </w:rPr>
              <w:t xml:space="preserve"> </w:t>
            </w:r>
          </w:p>
          <w:p w:rsidR="006D0F35" w:rsidRPr="006D0F35" w:rsidRDefault="006D0F35" w:rsidP="006D0F35">
            <w:pPr>
              <w:pStyle w:val="ListParagraph"/>
              <w:numPr>
                <w:ilvl w:val="0"/>
                <w:numId w:val="11"/>
              </w:numPr>
              <w:shd w:val="clear" w:color="auto" w:fill="FFFFFF"/>
              <w:spacing w:line="300" w:lineRule="atLeast"/>
              <w:ind w:left="317"/>
              <w:rPr>
                <w:rFonts w:ascii="Arial" w:eastAsia="Times New Roman" w:hAnsi="Arial" w:cs="Arial"/>
                <w:szCs w:val="24"/>
                <w:lang w:eastAsia="en-IE"/>
              </w:rPr>
            </w:pPr>
            <w:r>
              <w:rPr>
                <w:rFonts w:ascii="Arial" w:eastAsia="Times New Roman" w:hAnsi="Arial" w:cs="Arial"/>
                <w:szCs w:val="24"/>
                <w:lang w:eastAsia="en-IE"/>
              </w:rPr>
              <w:t>Anita sent t</w:t>
            </w:r>
            <w:r w:rsidRPr="006D0F35">
              <w:rPr>
                <w:rFonts w:ascii="Arial" w:eastAsia="Times New Roman" w:hAnsi="Arial" w:cs="Arial"/>
                <w:szCs w:val="24"/>
                <w:lang w:eastAsia="en-IE"/>
              </w:rPr>
              <w:t>ext to BOM</w:t>
            </w:r>
          </w:p>
          <w:p w:rsidR="006D0F35" w:rsidRPr="006D0F35" w:rsidRDefault="006D0F35" w:rsidP="006D0F35">
            <w:pPr>
              <w:pStyle w:val="ListParagraph"/>
              <w:numPr>
                <w:ilvl w:val="0"/>
                <w:numId w:val="11"/>
              </w:numPr>
              <w:shd w:val="clear" w:color="auto" w:fill="FFFFFF"/>
              <w:spacing w:line="300" w:lineRule="atLeast"/>
              <w:ind w:left="317"/>
              <w:rPr>
                <w:rFonts w:ascii="Arial" w:eastAsia="Times New Roman" w:hAnsi="Arial" w:cs="Arial"/>
                <w:szCs w:val="24"/>
                <w:lang w:eastAsia="en-IE"/>
              </w:rPr>
            </w:pPr>
            <w:r w:rsidRPr="006D0F35">
              <w:rPr>
                <w:rFonts w:ascii="Arial" w:eastAsia="Times New Roman" w:hAnsi="Arial" w:cs="Arial"/>
                <w:szCs w:val="24"/>
                <w:lang w:eastAsia="en-IE"/>
              </w:rPr>
              <w:t>MSL ETB 09490 24188</w:t>
            </w:r>
          </w:p>
          <w:p w:rsidR="006D0F35" w:rsidRDefault="00EF45DF" w:rsidP="006D0F35">
            <w:pPr>
              <w:pStyle w:val="ListParagraph"/>
              <w:numPr>
                <w:ilvl w:val="0"/>
                <w:numId w:val="11"/>
              </w:numPr>
              <w:shd w:val="clear" w:color="auto" w:fill="FFFFFF"/>
              <w:spacing w:line="300" w:lineRule="atLeast"/>
              <w:ind w:left="317"/>
              <w:rPr>
                <w:rFonts w:ascii="Arial" w:eastAsia="Times New Roman" w:hAnsi="Arial" w:cs="Arial"/>
                <w:szCs w:val="24"/>
                <w:lang w:eastAsia="en-IE"/>
              </w:rPr>
            </w:pPr>
            <w:r>
              <w:rPr>
                <w:rFonts w:ascii="Arial" w:eastAsia="Times New Roman" w:hAnsi="Arial" w:cs="Arial"/>
                <w:szCs w:val="24"/>
                <w:lang w:eastAsia="en-IE"/>
              </w:rPr>
              <w:t xml:space="preserve">Anita </w:t>
            </w:r>
            <w:r w:rsidR="006D0F35" w:rsidRPr="006D0F35">
              <w:rPr>
                <w:rFonts w:ascii="Arial" w:eastAsia="Times New Roman" w:hAnsi="Arial" w:cs="Arial"/>
                <w:szCs w:val="24"/>
                <w:lang w:eastAsia="en-IE"/>
              </w:rPr>
              <w:t>Contact CEO and EO</w:t>
            </w:r>
          </w:p>
          <w:p w:rsidR="00EF45DF" w:rsidRPr="006D0F35" w:rsidRDefault="00EF45DF" w:rsidP="006D0F35">
            <w:pPr>
              <w:pStyle w:val="ListParagraph"/>
              <w:numPr>
                <w:ilvl w:val="0"/>
                <w:numId w:val="11"/>
              </w:numPr>
              <w:shd w:val="clear" w:color="auto" w:fill="FFFFFF"/>
              <w:spacing w:line="300" w:lineRule="atLeast"/>
              <w:ind w:left="317"/>
              <w:rPr>
                <w:rFonts w:ascii="Arial" w:eastAsia="Times New Roman" w:hAnsi="Arial" w:cs="Arial"/>
                <w:szCs w:val="24"/>
                <w:lang w:eastAsia="en-IE"/>
              </w:rPr>
            </w:pPr>
            <w:r>
              <w:rPr>
                <w:rFonts w:ascii="Arial" w:eastAsia="Times New Roman" w:hAnsi="Arial" w:cs="Arial"/>
                <w:szCs w:val="24"/>
                <w:lang w:eastAsia="en-IE"/>
              </w:rPr>
              <w:t>Susie Contact Staff</w:t>
            </w:r>
          </w:p>
        </w:tc>
      </w:tr>
      <w:tr w:rsidR="006D0F35" w:rsidRPr="00093688" w:rsidTr="006D0F35">
        <w:tc>
          <w:tcPr>
            <w:tcW w:w="5529" w:type="dxa"/>
          </w:tcPr>
          <w:p w:rsidR="006D0F35" w:rsidRPr="00093688" w:rsidRDefault="006D0F35" w:rsidP="00EF45DF">
            <w:pPr>
              <w:shd w:val="clear" w:color="auto" w:fill="FFFFFF"/>
              <w:spacing w:after="60" w:line="300" w:lineRule="atLeast"/>
              <w:ind w:left="15"/>
              <w:rPr>
                <w:rFonts w:ascii="Arial" w:eastAsia="Times New Roman" w:hAnsi="Arial" w:cs="Arial"/>
                <w:szCs w:val="24"/>
                <w:lang w:eastAsia="en-IE"/>
              </w:rPr>
            </w:pPr>
            <w:r w:rsidRPr="00093688">
              <w:rPr>
                <w:rFonts w:ascii="Arial" w:eastAsia="Times New Roman" w:hAnsi="Arial" w:cs="Arial"/>
                <w:szCs w:val="24"/>
                <w:lang w:eastAsia="en-IE"/>
              </w:rPr>
              <w:t xml:space="preserve">Agree on a statement </w:t>
            </w:r>
            <w:r w:rsidRPr="00093688">
              <w:rPr>
                <w:rFonts w:ascii="Arial" w:eastAsia="Times New Roman" w:hAnsi="Arial" w:cs="Arial"/>
                <w:b/>
                <w:szCs w:val="24"/>
                <w:lang w:eastAsia="en-IE"/>
              </w:rPr>
              <w:t>of the facts</w:t>
            </w:r>
            <w:r w:rsidRPr="00093688">
              <w:rPr>
                <w:rFonts w:ascii="Arial" w:eastAsia="Times New Roman" w:hAnsi="Arial" w:cs="Arial"/>
                <w:szCs w:val="24"/>
                <w:lang w:eastAsia="en-IE"/>
              </w:rPr>
              <w:t xml:space="preserve"> for staff, pupils, parents/guardians and the media and inform these parties as appropriate</w:t>
            </w:r>
          </w:p>
        </w:tc>
        <w:tc>
          <w:tcPr>
            <w:tcW w:w="3685" w:type="dxa"/>
          </w:tcPr>
          <w:p w:rsidR="00320FFA" w:rsidRDefault="00320FFA" w:rsidP="006D0F35">
            <w:pPr>
              <w:pStyle w:val="ListParagraph"/>
              <w:numPr>
                <w:ilvl w:val="0"/>
                <w:numId w:val="11"/>
              </w:numPr>
              <w:shd w:val="clear" w:color="auto" w:fill="FFFFFF"/>
              <w:spacing w:line="300" w:lineRule="atLeast"/>
              <w:ind w:left="317"/>
              <w:rPr>
                <w:rFonts w:ascii="Arial" w:eastAsia="Times New Roman" w:hAnsi="Arial" w:cs="Arial"/>
                <w:szCs w:val="24"/>
                <w:lang w:eastAsia="en-IE"/>
              </w:rPr>
            </w:pPr>
            <w:proofErr w:type="spellStart"/>
            <w:r>
              <w:rPr>
                <w:rFonts w:ascii="Arial" w:eastAsia="Times New Roman" w:hAnsi="Arial" w:cs="Arial"/>
                <w:szCs w:val="24"/>
                <w:lang w:eastAsia="en-IE"/>
              </w:rPr>
              <w:t>Breege</w:t>
            </w:r>
            <w:proofErr w:type="spellEnd"/>
            <w:r>
              <w:rPr>
                <w:rFonts w:ascii="Arial" w:eastAsia="Times New Roman" w:hAnsi="Arial" w:cs="Arial"/>
                <w:szCs w:val="24"/>
                <w:lang w:eastAsia="en-IE"/>
              </w:rPr>
              <w:t xml:space="preserve"> O Brien (preparation)</w:t>
            </w:r>
          </w:p>
          <w:p w:rsidR="006D0F35" w:rsidRPr="006D0F35" w:rsidRDefault="00320FFA" w:rsidP="00320FFA">
            <w:pPr>
              <w:pStyle w:val="ListParagraph"/>
              <w:shd w:val="clear" w:color="auto" w:fill="FFFFFF"/>
              <w:spacing w:line="300" w:lineRule="atLeast"/>
              <w:ind w:left="317"/>
              <w:rPr>
                <w:rFonts w:ascii="Arial" w:eastAsia="Times New Roman" w:hAnsi="Arial" w:cs="Arial"/>
                <w:szCs w:val="24"/>
                <w:lang w:eastAsia="en-IE"/>
              </w:rPr>
            </w:pPr>
            <w:r>
              <w:rPr>
                <w:rFonts w:ascii="Arial" w:eastAsia="Times New Roman" w:hAnsi="Arial" w:cs="Arial"/>
                <w:szCs w:val="24"/>
                <w:lang w:eastAsia="en-IE"/>
              </w:rPr>
              <w:t>Anita Gallagher (media)</w:t>
            </w:r>
          </w:p>
        </w:tc>
      </w:tr>
      <w:tr w:rsidR="006D0F35" w:rsidRPr="00093688" w:rsidTr="006D0F35">
        <w:tc>
          <w:tcPr>
            <w:tcW w:w="5529" w:type="dxa"/>
          </w:tcPr>
          <w:p w:rsidR="006D0F35" w:rsidRPr="00093688" w:rsidRDefault="006D0F35" w:rsidP="00EF45DF">
            <w:pPr>
              <w:shd w:val="clear" w:color="auto" w:fill="FFFFFF"/>
              <w:spacing w:after="60" w:line="300" w:lineRule="atLeast"/>
              <w:ind w:left="15"/>
              <w:rPr>
                <w:rFonts w:ascii="Arial" w:eastAsia="Times New Roman" w:hAnsi="Arial" w:cs="Arial"/>
                <w:szCs w:val="24"/>
                <w:lang w:eastAsia="en-IE"/>
              </w:rPr>
            </w:pPr>
            <w:r w:rsidRPr="00093688">
              <w:rPr>
                <w:rFonts w:ascii="Arial" w:eastAsia="Times New Roman" w:hAnsi="Arial" w:cs="Arial"/>
                <w:szCs w:val="24"/>
                <w:lang w:eastAsia="en-IE"/>
              </w:rPr>
              <w:t>Identify high risk pupils</w:t>
            </w:r>
          </w:p>
        </w:tc>
        <w:tc>
          <w:tcPr>
            <w:tcW w:w="3685" w:type="dxa"/>
          </w:tcPr>
          <w:p w:rsidR="006D0F35" w:rsidRPr="006D0F35" w:rsidRDefault="006D0F35" w:rsidP="006D0F35">
            <w:pPr>
              <w:pStyle w:val="ListParagraph"/>
              <w:numPr>
                <w:ilvl w:val="0"/>
                <w:numId w:val="11"/>
              </w:numPr>
              <w:shd w:val="clear" w:color="auto" w:fill="FFFFFF"/>
              <w:spacing w:line="300" w:lineRule="atLeast"/>
              <w:ind w:left="317"/>
              <w:rPr>
                <w:rFonts w:ascii="Arial" w:eastAsia="Times New Roman" w:hAnsi="Arial" w:cs="Arial"/>
                <w:szCs w:val="24"/>
                <w:lang w:eastAsia="en-IE"/>
              </w:rPr>
            </w:pPr>
            <w:r w:rsidRPr="006D0F35">
              <w:rPr>
                <w:rFonts w:ascii="Arial" w:eastAsia="Times New Roman" w:hAnsi="Arial" w:cs="Arial"/>
                <w:szCs w:val="24"/>
                <w:lang w:eastAsia="en-IE"/>
              </w:rPr>
              <w:t>Lisa McGowan, Kevin Egan</w:t>
            </w:r>
          </w:p>
        </w:tc>
      </w:tr>
      <w:tr w:rsidR="006D0F35" w:rsidRPr="00093688" w:rsidTr="006D0F35">
        <w:tc>
          <w:tcPr>
            <w:tcW w:w="5529" w:type="dxa"/>
          </w:tcPr>
          <w:p w:rsidR="006D0F35" w:rsidRPr="00093688" w:rsidRDefault="006D0F35" w:rsidP="00EF45DF">
            <w:pPr>
              <w:shd w:val="clear" w:color="auto" w:fill="FFFFFF"/>
              <w:spacing w:after="60" w:line="300" w:lineRule="atLeast"/>
              <w:ind w:left="15"/>
              <w:rPr>
                <w:rFonts w:ascii="Arial" w:eastAsia="Times New Roman" w:hAnsi="Arial" w:cs="Arial"/>
                <w:szCs w:val="24"/>
                <w:lang w:eastAsia="en-IE"/>
              </w:rPr>
            </w:pPr>
            <w:r w:rsidRPr="00093688">
              <w:rPr>
                <w:rFonts w:ascii="Arial" w:eastAsia="Times New Roman" w:hAnsi="Arial" w:cs="Arial"/>
                <w:szCs w:val="24"/>
                <w:lang w:eastAsia="en-IE"/>
              </w:rPr>
              <w:t>A</w:t>
            </w:r>
            <w:r w:rsidRPr="006D0F35">
              <w:rPr>
                <w:rFonts w:ascii="Arial" w:eastAsia="Times New Roman" w:hAnsi="Arial" w:cs="Arial"/>
                <w:szCs w:val="24"/>
                <w:lang w:eastAsia="en-IE"/>
              </w:rPr>
              <w:t xml:space="preserve">ppoint one person to deal with </w:t>
            </w:r>
            <w:r w:rsidRPr="00093688">
              <w:rPr>
                <w:rFonts w:ascii="Arial" w:eastAsia="Times New Roman" w:hAnsi="Arial" w:cs="Arial"/>
                <w:szCs w:val="24"/>
                <w:lang w:eastAsia="en-IE"/>
              </w:rPr>
              <w:t>phone calls</w:t>
            </w:r>
            <w:r w:rsidRPr="006D0F35">
              <w:rPr>
                <w:rFonts w:ascii="Arial" w:eastAsia="Times New Roman" w:hAnsi="Arial" w:cs="Arial"/>
                <w:szCs w:val="24"/>
                <w:lang w:eastAsia="en-IE"/>
              </w:rPr>
              <w:t xml:space="preserve">      </w:t>
            </w:r>
            <w:r w:rsidRPr="006D0F35">
              <w:rPr>
                <w:rFonts w:ascii="Arial" w:eastAsia="Times New Roman" w:hAnsi="Arial" w:cs="Arial"/>
                <w:szCs w:val="24"/>
                <w:lang w:eastAsia="en-IE"/>
              </w:rPr>
              <w:softHyphen/>
              <w:t xml:space="preserve"> </w:t>
            </w:r>
          </w:p>
        </w:tc>
        <w:tc>
          <w:tcPr>
            <w:tcW w:w="3685" w:type="dxa"/>
          </w:tcPr>
          <w:p w:rsidR="006D0F35" w:rsidRPr="006D0F35" w:rsidRDefault="006D0F35" w:rsidP="006D0F35">
            <w:pPr>
              <w:pStyle w:val="ListParagraph"/>
              <w:numPr>
                <w:ilvl w:val="0"/>
                <w:numId w:val="11"/>
              </w:numPr>
              <w:shd w:val="clear" w:color="auto" w:fill="FFFFFF"/>
              <w:spacing w:line="300" w:lineRule="atLeast"/>
              <w:ind w:left="317"/>
              <w:rPr>
                <w:rFonts w:ascii="Arial" w:eastAsia="Times New Roman" w:hAnsi="Arial" w:cs="Arial"/>
                <w:szCs w:val="24"/>
                <w:lang w:eastAsia="en-IE"/>
              </w:rPr>
            </w:pPr>
            <w:r w:rsidRPr="006D0F35">
              <w:rPr>
                <w:rFonts w:ascii="Arial" w:eastAsia="Times New Roman" w:hAnsi="Arial" w:cs="Arial"/>
                <w:szCs w:val="24"/>
                <w:lang w:eastAsia="en-IE"/>
              </w:rPr>
              <w:t>Nora Murray</w:t>
            </w:r>
          </w:p>
        </w:tc>
      </w:tr>
      <w:tr w:rsidR="006D0F35" w:rsidRPr="00093688" w:rsidTr="006D0F35">
        <w:tc>
          <w:tcPr>
            <w:tcW w:w="5529" w:type="dxa"/>
          </w:tcPr>
          <w:p w:rsidR="006D0F35" w:rsidRPr="00093688" w:rsidRDefault="006D0F35" w:rsidP="00EF45DF">
            <w:pPr>
              <w:shd w:val="clear" w:color="auto" w:fill="FFFFFF"/>
              <w:spacing w:after="60" w:line="300" w:lineRule="atLeast"/>
              <w:ind w:left="15"/>
              <w:rPr>
                <w:rFonts w:ascii="Arial" w:eastAsia="Times New Roman" w:hAnsi="Arial" w:cs="Arial"/>
                <w:szCs w:val="24"/>
                <w:lang w:eastAsia="en-IE"/>
              </w:rPr>
            </w:pPr>
            <w:r w:rsidRPr="00093688">
              <w:rPr>
                <w:rFonts w:ascii="Arial" w:eastAsia="Times New Roman" w:hAnsi="Arial" w:cs="Arial"/>
                <w:szCs w:val="24"/>
                <w:lang w:eastAsia="en-IE"/>
              </w:rPr>
              <w:t>Organise timetable/supervision rota for the day</w:t>
            </w:r>
            <w:r w:rsidRPr="006D0F35">
              <w:rPr>
                <w:rFonts w:ascii="Arial" w:eastAsia="Times New Roman" w:hAnsi="Arial" w:cs="Arial"/>
                <w:szCs w:val="24"/>
                <w:lang w:eastAsia="en-IE"/>
              </w:rPr>
              <w:t xml:space="preserve"> </w:t>
            </w:r>
          </w:p>
        </w:tc>
        <w:tc>
          <w:tcPr>
            <w:tcW w:w="3685" w:type="dxa"/>
          </w:tcPr>
          <w:p w:rsidR="006D0F35" w:rsidRPr="006D0F35" w:rsidRDefault="006D0F35" w:rsidP="006D0F35">
            <w:pPr>
              <w:pStyle w:val="ListParagraph"/>
              <w:numPr>
                <w:ilvl w:val="0"/>
                <w:numId w:val="11"/>
              </w:numPr>
              <w:shd w:val="clear" w:color="auto" w:fill="FFFFFF"/>
              <w:spacing w:line="300" w:lineRule="atLeast"/>
              <w:ind w:left="317"/>
              <w:rPr>
                <w:rFonts w:ascii="Arial" w:eastAsia="Times New Roman" w:hAnsi="Arial" w:cs="Arial"/>
                <w:szCs w:val="24"/>
                <w:lang w:eastAsia="en-IE"/>
              </w:rPr>
            </w:pPr>
            <w:r w:rsidRPr="006D0F35">
              <w:rPr>
                <w:rFonts w:ascii="Arial" w:eastAsia="Times New Roman" w:hAnsi="Arial" w:cs="Arial"/>
                <w:szCs w:val="24"/>
                <w:lang w:eastAsia="en-IE"/>
              </w:rPr>
              <w:t>Susie Farrell</w:t>
            </w:r>
          </w:p>
        </w:tc>
      </w:tr>
      <w:tr w:rsidR="006D0F35" w:rsidRPr="00093688" w:rsidTr="006D0F35">
        <w:tc>
          <w:tcPr>
            <w:tcW w:w="5529" w:type="dxa"/>
          </w:tcPr>
          <w:p w:rsidR="006D0F35" w:rsidRPr="00093688" w:rsidRDefault="006D0F35" w:rsidP="00EF45DF">
            <w:pPr>
              <w:shd w:val="clear" w:color="auto" w:fill="FFFFFF"/>
              <w:spacing w:after="60" w:line="300" w:lineRule="atLeast"/>
              <w:ind w:left="15"/>
              <w:rPr>
                <w:rFonts w:ascii="Arial" w:eastAsia="Times New Roman" w:hAnsi="Arial" w:cs="Arial"/>
                <w:szCs w:val="24"/>
                <w:lang w:eastAsia="en-IE"/>
              </w:rPr>
            </w:pPr>
            <w:r w:rsidRPr="00093688">
              <w:rPr>
                <w:rFonts w:ascii="Arial" w:eastAsia="Times New Roman" w:hAnsi="Arial" w:cs="Arial"/>
                <w:szCs w:val="24"/>
                <w:lang w:eastAsia="en-IE"/>
              </w:rPr>
              <w:t>Organise support and rooms for counselling/assistance where appropriate</w:t>
            </w:r>
            <w:r w:rsidRPr="006D0F35">
              <w:rPr>
                <w:rFonts w:ascii="Arial" w:eastAsia="Times New Roman" w:hAnsi="Arial" w:cs="Arial"/>
                <w:szCs w:val="24"/>
                <w:lang w:eastAsia="en-IE"/>
              </w:rPr>
              <w:t xml:space="preserve">  </w:t>
            </w:r>
          </w:p>
        </w:tc>
        <w:tc>
          <w:tcPr>
            <w:tcW w:w="3685" w:type="dxa"/>
          </w:tcPr>
          <w:p w:rsidR="006D0F35" w:rsidRPr="006D0F35" w:rsidRDefault="006D0F35" w:rsidP="006D0F35">
            <w:pPr>
              <w:pStyle w:val="ListParagraph"/>
              <w:numPr>
                <w:ilvl w:val="0"/>
                <w:numId w:val="11"/>
              </w:numPr>
              <w:shd w:val="clear" w:color="auto" w:fill="FFFFFF"/>
              <w:spacing w:line="300" w:lineRule="atLeast"/>
              <w:ind w:left="317"/>
              <w:rPr>
                <w:rFonts w:ascii="Arial" w:eastAsia="Times New Roman" w:hAnsi="Arial" w:cs="Arial"/>
                <w:szCs w:val="24"/>
                <w:lang w:eastAsia="en-IE"/>
              </w:rPr>
            </w:pPr>
            <w:r w:rsidRPr="006D0F35">
              <w:rPr>
                <w:rFonts w:ascii="Arial" w:eastAsia="Times New Roman" w:hAnsi="Arial" w:cs="Arial"/>
                <w:szCs w:val="24"/>
                <w:lang w:eastAsia="en-IE"/>
              </w:rPr>
              <w:t>Rooms 17 and 19</w:t>
            </w:r>
          </w:p>
          <w:p w:rsidR="006D0F35" w:rsidRPr="006D0F35" w:rsidRDefault="006D0F35" w:rsidP="006D0F35">
            <w:pPr>
              <w:pStyle w:val="ListParagraph"/>
              <w:numPr>
                <w:ilvl w:val="0"/>
                <w:numId w:val="11"/>
              </w:numPr>
              <w:shd w:val="clear" w:color="auto" w:fill="FFFFFF"/>
              <w:spacing w:line="300" w:lineRule="atLeast"/>
              <w:ind w:left="317"/>
              <w:rPr>
                <w:rFonts w:ascii="Arial" w:eastAsia="Times New Roman" w:hAnsi="Arial" w:cs="Arial"/>
                <w:szCs w:val="24"/>
                <w:lang w:eastAsia="en-IE"/>
              </w:rPr>
            </w:pPr>
            <w:r w:rsidRPr="006D0F35">
              <w:rPr>
                <w:rFonts w:ascii="Arial" w:eastAsia="Times New Roman" w:hAnsi="Arial" w:cs="Arial"/>
                <w:szCs w:val="24"/>
                <w:lang w:eastAsia="en-IE"/>
              </w:rPr>
              <w:t xml:space="preserve">Prayer Room </w:t>
            </w:r>
          </w:p>
          <w:p w:rsidR="006D0F35" w:rsidRPr="006D0F35" w:rsidRDefault="006D0F35" w:rsidP="006D0F35">
            <w:pPr>
              <w:pStyle w:val="ListParagraph"/>
              <w:numPr>
                <w:ilvl w:val="0"/>
                <w:numId w:val="11"/>
              </w:numPr>
              <w:shd w:val="clear" w:color="auto" w:fill="FFFFFF"/>
              <w:spacing w:line="300" w:lineRule="atLeast"/>
              <w:ind w:left="317"/>
              <w:rPr>
                <w:rFonts w:ascii="Arial" w:eastAsia="Times New Roman" w:hAnsi="Arial" w:cs="Arial"/>
                <w:szCs w:val="24"/>
                <w:lang w:eastAsia="en-IE"/>
              </w:rPr>
            </w:pPr>
            <w:r w:rsidRPr="006D0F35">
              <w:rPr>
                <w:rFonts w:ascii="Arial" w:eastAsia="Times New Roman" w:hAnsi="Arial" w:cs="Arial"/>
                <w:szCs w:val="24"/>
                <w:lang w:eastAsia="en-IE"/>
              </w:rPr>
              <w:t>Chill Out Room</w:t>
            </w:r>
          </w:p>
        </w:tc>
      </w:tr>
      <w:tr w:rsidR="006D0F35" w:rsidRPr="00093688" w:rsidTr="006D0F35">
        <w:tc>
          <w:tcPr>
            <w:tcW w:w="5529" w:type="dxa"/>
          </w:tcPr>
          <w:p w:rsidR="006D0F35" w:rsidRPr="00093688" w:rsidRDefault="006D0F35" w:rsidP="00EF45DF">
            <w:pPr>
              <w:shd w:val="clear" w:color="auto" w:fill="FFFFFF"/>
              <w:spacing w:after="60" w:line="300" w:lineRule="atLeast"/>
              <w:ind w:left="15"/>
              <w:rPr>
                <w:rFonts w:ascii="Arial" w:eastAsia="Times New Roman" w:hAnsi="Arial" w:cs="Arial"/>
                <w:szCs w:val="24"/>
                <w:lang w:eastAsia="en-IE"/>
              </w:rPr>
            </w:pPr>
            <w:r w:rsidRPr="00093688">
              <w:rPr>
                <w:rFonts w:ascii="Arial" w:eastAsia="Times New Roman" w:hAnsi="Arial" w:cs="Arial"/>
                <w:szCs w:val="24"/>
                <w:lang w:eastAsia="en-IE"/>
              </w:rPr>
              <w:t>Endeavour to maintain the regular school routine, if possible</w:t>
            </w:r>
          </w:p>
        </w:tc>
        <w:tc>
          <w:tcPr>
            <w:tcW w:w="3685" w:type="dxa"/>
          </w:tcPr>
          <w:p w:rsidR="006D0F35" w:rsidRPr="006D0F35" w:rsidRDefault="006D0F35" w:rsidP="006D0F35">
            <w:pPr>
              <w:pStyle w:val="ListParagraph"/>
              <w:numPr>
                <w:ilvl w:val="0"/>
                <w:numId w:val="11"/>
              </w:numPr>
              <w:shd w:val="clear" w:color="auto" w:fill="FFFFFF"/>
              <w:spacing w:line="300" w:lineRule="atLeast"/>
              <w:ind w:left="317"/>
              <w:rPr>
                <w:rFonts w:ascii="Arial" w:eastAsia="Times New Roman" w:hAnsi="Arial" w:cs="Arial"/>
                <w:szCs w:val="24"/>
                <w:lang w:eastAsia="en-IE"/>
              </w:rPr>
            </w:pPr>
            <w:r w:rsidRPr="006D0F35">
              <w:rPr>
                <w:rFonts w:ascii="Arial" w:eastAsia="Times New Roman" w:hAnsi="Arial" w:cs="Arial"/>
                <w:szCs w:val="24"/>
                <w:lang w:eastAsia="en-IE"/>
              </w:rPr>
              <w:t>Susie Farrell</w:t>
            </w:r>
            <w:r w:rsidR="00EF45DF">
              <w:rPr>
                <w:rFonts w:ascii="Arial" w:eastAsia="Times New Roman" w:hAnsi="Arial" w:cs="Arial"/>
                <w:szCs w:val="24"/>
                <w:lang w:eastAsia="en-IE"/>
              </w:rPr>
              <w:t xml:space="preserve">, </w:t>
            </w:r>
            <w:proofErr w:type="spellStart"/>
            <w:r w:rsidR="00EF45DF">
              <w:rPr>
                <w:rFonts w:ascii="Arial" w:eastAsia="Times New Roman" w:hAnsi="Arial" w:cs="Arial"/>
                <w:szCs w:val="24"/>
                <w:lang w:eastAsia="en-IE"/>
              </w:rPr>
              <w:t>Breege</w:t>
            </w:r>
            <w:proofErr w:type="spellEnd"/>
            <w:r w:rsidR="00EF45DF">
              <w:rPr>
                <w:rFonts w:ascii="Arial" w:eastAsia="Times New Roman" w:hAnsi="Arial" w:cs="Arial"/>
                <w:szCs w:val="24"/>
                <w:lang w:eastAsia="en-IE"/>
              </w:rPr>
              <w:t xml:space="preserve"> O Brien</w:t>
            </w:r>
          </w:p>
        </w:tc>
      </w:tr>
      <w:tr w:rsidR="006D0F35" w:rsidRPr="00093688" w:rsidTr="006D0F35">
        <w:tc>
          <w:tcPr>
            <w:tcW w:w="5529" w:type="dxa"/>
          </w:tcPr>
          <w:p w:rsidR="006D0F35" w:rsidRPr="00093688" w:rsidRDefault="006D0F35" w:rsidP="00EF45DF">
            <w:pPr>
              <w:shd w:val="clear" w:color="auto" w:fill="FFFFFF"/>
              <w:spacing w:after="60" w:line="300" w:lineRule="atLeast"/>
              <w:ind w:left="15"/>
              <w:rPr>
                <w:rFonts w:ascii="Arial" w:eastAsia="Times New Roman" w:hAnsi="Arial" w:cs="Arial"/>
                <w:szCs w:val="24"/>
                <w:lang w:eastAsia="en-IE"/>
              </w:rPr>
            </w:pPr>
            <w:r w:rsidRPr="00093688">
              <w:rPr>
                <w:rFonts w:ascii="Arial" w:eastAsia="Times New Roman" w:hAnsi="Arial" w:cs="Arial"/>
                <w:szCs w:val="24"/>
                <w:lang w:eastAsia="en-IE"/>
              </w:rPr>
              <w:t>When appropriate arrange for representatives from the school to visit the home(s) of the person(s) concerned. </w:t>
            </w:r>
          </w:p>
        </w:tc>
        <w:tc>
          <w:tcPr>
            <w:tcW w:w="3685" w:type="dxa"/>
          </w:tcPr>
          <w:p w:rsidR="006D0F35" w:rsidRPr="006D0F35" w:rsidRDefault="006D0F35" w:rsidP="006D0F35">
            <w:pPr>
              <w:pStyle w:val="ListParagraph"/>
              <w:numPr>
                <w:ilvl w:val="0"/>
                <w:numId w:val="11"/>
              </w:numPr>
              <w:shd w:val="clear" w:color="auto" w:fill="FFFFFF"/>
              <w:spacing w:line="300" w:lineRule="atLeast"/>
              <w:ind w:left="317"/>
              <w:rPr>
                <w:rFonts w:ascii="Arial" w:eastAsia="Times New Roman" w:hAnsi="Arial" w:cs="Arial"/>
                <w:szCs w:val="24"/>
                <w:lang w:eastAsia="en-IE"/>
              </w:rPr>
            </w:pPr>
            <w:r w:rsidRPr="006D0F35">
              <w:rPr>
                <w:rFonts w:ascii="Arial" w:eastAsia="Times New Roman" w:hAnsi="Arial" w:cs="Arial"/>
                <w:szCs w:val="24"/>
                <w:lang w:eastAsia="en-IE"/>
              </w:rPr>
              <w:t xml:space="preserve">Anita Gallagher, </w:t>
            </w:r>
          </w:p>
          <w:p w:rsidR="006D0F35" w:rsidRPr="006D0F35" w:rsidRDefault="006D0F35" w:rsidP="006D0F35">
            <w:pPr>
              <w:pStyle w:val="ListParagraph"/>
              <w:numPr>
                <w:ilvl w:val="0"/>
                <w:numId w:val="11"/>
              </w:numPr>
              <w:shd w:val="clear" w:color="auto" w:fill="FFFFFF"/>
              <w:spacing w:line="300" w:lineRule="atLeast"/>
              <w:ind w:left="317"/>
              <w:rPr>
                <w:rFonts w:ascii="Arial" w:eastAsia="Times New Roman" w:hAnsi="Arial" w:cs="Arial"/>
                <w:szCs w:val="24"/>
                <w:lang w:eastAsia="en-IE"/>
              </w:rPr>
            </w:pPr>
            <w:r w:rsidRPr="006D0F35">
              <w:rPr>
                <w:rFonts w:ascii="Arial" w:eastAsia="Times New Roman" w:hAnsi="Arial" w:cs="Arial"/>
                <w:szCs w:val="24"/>
                <w:lang w:eastAsia="en-IE"/>
              </w:rPr>
              <w:t>Kevin Egan</w:t>
            </w:r>
          </w:p>
        </w:tc>
      </w:tr>
    </w:tbl>
    <w:p w:rsidR="006D0F35" w:rsidRDefault="006D0F35" w:rsidP="00093688">
      <w:pPr>
        <w:shd w:val="clear" w:color="auto" w:fill="FFFFFF"/>
        <w:spacing w:after="225" w:line="357" w:lineRule="atLeast"/>
        <w:rPr>
          <w:rFonts w:ascii="Arial" w:eastAsia="Times New Roman" w:hAnsi="Arial" w:cs="Arial"/>
          <w:szCs w:val="24"/>
          <w:lang w:eastAsia="en-IE"/>
        </w:rPr>
      </w:pPr>
    </w:p>
    <w:p w:rsidR="001D0DAB" w:rsidRDefault="001D0DAB" w:rsidP="00093688">
      <w:pPr>
        <w:shd w:val="clear" w:color="auto" w:fill="FFFFFF"/>
        <w:spacing w:after="225" w:line="357" w:lineRule="atLeast"/>
        <w:rPr>
          <w:rFonts w:ascii="Arial" w:eastAsia="Times New Roman" w:hAnsi="Arial" w:cs="Arial"/>
          <w:szCs w:val="24"/>
          <w:lang w:eastAsia="en-IE"/>
        </w:rPr>
      </w:pPr>
    </w:p>
    <w:p w:rsidR="001D0DAB" w:rsidRDefault="001D0DAB" w:rsidP="00093688">
      <w:pPr>
        <w:shd w:val="clear" w:color="auto" w:fill="FFFFFF"/>
        <w:spacing w:after="225" w:line="357" w:lineRule="atLeast"/>
        <w:rPr>
          <w:rFonts w:ascii="Arial" w:eastAsia="Times New Roman" w:hAnsi="Arial" w:cs="Arial"/>
          <w:szCs w:val="24"/>
          <w:lang w:eastAsia="en-IE"/>
        </w:rPr>
      </w:pPr>
    </w:p>
    <w:p w:rsidR="001739E9" w:rsidRDefault="001739E9" w:rsidP="001739E9">
      <w:pPr>
        <w:shd w:val="clear" w:color="auto" w:fill="FFFFFF"/>
        <w:spacing w:after="225" w:line="357" w:lineRule="atLeast"/>
        <w:rPr>
          <w:rFonts w:ascii="Arial" w:eastAsia="Times New Roman" w:hAnsi="Arial" w:cs="Arial"/>
          <w:b/>
          <w:bCs/>
          <w:sz w:val="28"/>
          <w:szCs w:val="24"/>
          <w:u w:val="single"/>
          <w:lang w:eastAsia="en-IE"/>
        </w:rPr>
      </w:pPr>
      <w:r w:rsidRPr="00093688">
        <w:rPr>
          <w:rFonts w:ascii="Arial" w:eastAsia="Times New Roman" w:hAnsi="Arial" w:cs="Arial"/>
          <w:b/>
          <w:sz w:val="28"/>
          <w:szCs w:val="24"/>
          <w:u w:val="single"/>
          <w:lang w:eastAsia="en-IE"/>
        </w:rPr>
        <w:lastRenderedPageBreak/>
        <w:t xml:space="preserve">In the event of </w:t>
      </w:r>
      <w:r>
        <w:rPr>
          <w:rFonts w:ascii="Arial" w:eastAsia="Times New Roman" w:hAnsi="Arial" w:cs="Arial"/>
          <w:b/>
          <w:sz w:val="28"/>
          <w:szCs w:val="24"/>
          <w:u w:val="single"/>
          <w:lang w:eastAsia="en-IE"/>
        </w:rPr>
        <w:t>an incident during State Exams</w:t>
      </w:r>
      <w:r w:rsidRPr="00EF45DF">
        <w:rPr>
          <w:rFonts w:ascii="Arial" w:eastAsia="Times New Roman" w:hAnsi="Arial" w:cs="Arial"/>
          <w:b/>
          <w:bCs/>
          <w:sz w:val="28"/>
          <w:szCs w:val="24"/>
          <w:u w:val="single"/>
          <w:lang w:eastAsia="en-IE"/>
        </w:rPr>
        <w:t>:</w:t>
      </w:r>
    </w:p>
    <w:p w:rsidR="006D0F35" w:rsidRDefault="001739E9" w:rsidP="00093688">
      <w:pPr>
        <w:shd w:val="clear" w:color="auto" w:fill="FFFFFF"/>
        <w:spacing w:after="225" w:line="357" w:lineRule="atLeast"/>
        <w:rPr>
          <w:rFonts w:ascii="Arial" w:eastAsia="Times New Roman" w:hAnsi="Arial" w:cs="Arial"/>
          <w:szCs w:val="24"/>
          <w:lang w:eastAsia="en-IE"/>
        </w:rPr>
      </w:pPr>
      <w:proofErr w:type="gramStart"/>
      <w:r w:rsidRPr="00320FFA">
        <w:rPr>
          <w:rFonts w:ascii="Arial" w:eastAsia="Times New Roman" w:hAnsi="Arial" w:cs="Arial"/>
          <w:bCs/>
          <w:szCs w:val="24"/>
          <w:lang w:eastAsia="en-IE"/>
        </w:rPr>
        <w:t>If the public examinations are in progress contact th</w:t>
      </w:r>
      <w:r w:rsidR="00320FFA" w:rsidRPr="00320FFA">
        <w:rPr>
          <w:rFonts w:ascii="Arial" w:eastAsia="Times New Roman" w:hAnsi="Arial" w:cs="Arial"/>
          <w:bCs/>
          <w:szCs w:val="24"/>
          <w:lang w:eastAsia="en-IE"/>
        </w:rPr>
        <w:t xml:space="preserve">e State Examinations Commission </w:t>
      </w:r>
      <w:r w:rsidRPr="00320FFA">
        <w:rPr>
          <w:rFonts w:ascii="Arial" w:eastAsia="Times New Roman" w:hAnsi="Arial" w:cs="Arial"/>
          <w:bCs/>
          <w:szCs w:val="24"/>
          <w:lang w:eastAsia="en-IE"/>
        </w:rPr>
        <w:t>(0906- 442700) as soon as possible, so that they can alert</w:t>
      </w:r>
      <w:r w:rsidR="00320FFA" w:rsidRPr="00320FFA">
        <w:rPr>
          <w:rFonts w:ascii="Arial" w:eastAsia="Times New Roman" w:hAnsi="Arial" w:cs="Arial"/>
          <w:bCs/>
          <w:szCs w:val="24"/>
          <w:lang w:eastAsia="en-IE"/>
        </w:rPr>
        <w:t xml:space="preserve"> the Examination and Assessment </w:t>
      </w:r>
      <w:r w:rsidRPr="00320FFA">
        <w:rPr>
          <w:rFonts w:ascii="Arial" w:eastAsia="Times New Roman" w:hAnsi="Arial" w:cs="Arial"/>
          <w:bCs/>
          <w:szCs w:val="24"/>
          <w:lang w:eastAsia="en-IE"/>
        </w:rPr>
        <w:t>Manager (EAM) for the school.</w:t>
      </w:r>
      <w:proofErr w:type="gramEnd"/>
      <w:r w:rsidRPr="00320FFA">
        <w:rPr>
          <w:rFonts w:ascii="Arial" w:eastAsia="Times New Roman" w:hAnsi="Arial" w:cs="Arial"/>
          <w:bCs/>
          <w:szCs w:val="24"/>
          <w:lang w:eastAsia="en-IE"/>
        </w:rPr>
        <w:t xml:space="preserve"> Alternatively you c</w:t>
      </w:r>
      <w:r w:rsidR="00320FFA" w:rsidRPr="00320FFA">
        <w:rPr>
          <w:rFonts w:ascii="Arial" w:eastAsia="Times New Roman" w:hAnsi="Arial" w:cs="Arial"/>
          <w:bCs/>
          <w:szCs w:val="24"/>
          <w:lang w:eastAsia="en-IE"/>
        </w:rPr>
        <w:t xml:space="preserve">an contact the EAM in your area </w:t>
      </w:r>
      <w:r w:rsidRPr="00320FFA">
        <w:rPr>
          <w:rFonts w:ascii="Arial" w:eastAsia="Times New Roman" w:hAnsi="Arial" w:cs="Arial"/>
          <w:bCs/>
          <w:szCs w:val="24"/>
          <w:lang w:eastAsia="en-IE"/>
        </w:rPr>
        <w:t xml:space="preserve">directly. </w:t>
      </w:r>
    </w:p>
    <w:p w:rsidR="00093688" w:rsidRDefault="00093688" w:rsidP="00093688">
      <w:pPr>
        <w:shd w:val="clear" w:color="auto" w:fill="FFFFFF"/>
        <w:spacing w:after="225" w:line="357" w:lineRule="atLeast"/>
        <w:rPr>
          <w:rFonts w:ascii="Arial" w:eastAsia="Times New Roman" w:hAnsi="Arial" w:cs="Arial"/>
          <w:b/>
          <w:bCs/>
          <w:sz w:val="28"/>
          <w:szCs w:val="24"/>
          <w:u w:val="single"/>
          <w:lang w:eastAsia="en-IE"/>
        </w:rPr>
      </w:pPr>
      <w:r w:rsidRPr="00093688">
        <w:rPr>
          <w:rFonts w:ascii="Arial" w:eastAsia="Times New Roman" w:hAnsi="Arial" w:cs="Arial"/>
          <w:b/>
          <w:sz w:val="28"/>
          <w:szCs w:val="24"/>
          <w:u w:val="single"/>
          <w:lang w:eastAsia="en-IE"/>
        </w:rPr>
        <w:t>In the event of death</w:t>
      </w:r>
      <w:r w:rsidRPr="00EF45DF">
        <w:rPr>
          <w:rFonts w:ascii="Arial" w:eastAsia="Times New Roman" w:hAnsi="Arial" w:cs="Arial"/>
          <w:b/>
          <w:bCs/>
          <w:sz w:val="28"/>
          <w:szCs w:val="24"/>
          <w:u w:val="single"/>
          <w:lang w:eastAsia="en-IE"/>
        </w:rPr>
        <w:t>:</w:t>
      </w:r>
    </w:p>
    <w:p w:rsidR="00EF45DF" w:rsidRPr="00093688" w:rsidRDefault="00EF45DF" w:rsidP="00093688">
      <w:pPr>
        <w:shd w:val="clear" w:color="auto" w:fill="FFFFFF"/>
        <w:spacing w:after="225" w:line="357" w:lineRule="atLeast"/>
        <w:rPr>
          <w:rFonts w:ascii="Arial" w:eastAsia="Times New Roman" w:hAnsi="Arial" w:cs="Arial"/>
          <w:b/>
          <w:sz w:val="28"/>
          <w:szCs w:val="24"/>
          <w:u w:val="single"/>
          <w:lang w:eastAsia="en-IE"/>
        </w:rPr>
      </w:pPr>
    </w:p>
    <w:tbl>
      <w:tblPr>
        <w:tblStyle w:val="TableGrid"/>
        <w:tblW w:w="8947" w:type="dxa"/>
        <w:tblInd w:w="375" w:type="dxa"/>
        <w:tblLook w:val="04A0" w:firstRow="1" w:lastRow="0" w:firstColumn="1" w:lastColumn="0" w:noHBand="0" w:noVBand="1"/>
      </w:tblPr>
      <w:tblGrid>
        <w:gridCol w:w="5262"/>
        <w:gridCol w:w="3685"/>
      </w:tblGrid>
      <w:tr w:rsidR="006D0F35" w:rsidRPr="00093688" w:rsidTr="006D0F35">
        <w:tc>
          <w:tcPr>
            <w:tcW w:w="5262" w:type="dxa"/>
          </w:tcPr>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Inform staff and pupils re</w:t>
            </w:r>
            <w:r>
              <w:rPr>
                <w:rFonts w:ascii="Arial" w:eastAsia="Times New Roman" w:hAnsi="Arial" w:cs="Arial"/>
                <w:szCs w:val="24"/>
                <w:lang w:eastAsia="en-IE"/>
              </w:rPr>
              <w:t>:</w:t>
            </w:r>
            <w:r w:rsidRPr="00093688">
              <w:rPr>
                <w:rFonts w:ascii="Arial" w:eastAsia="Times New Roman" w:hAnsi="Arial" w:cs="Arial"/>
                <w:szCs w:val="24"/>
                <w:lang w:eastAsia="en-IE"/>
              </w:rPr>
              <w:t xml:space="preserve"> funeral arrangements</w:t>
            </w:r>
          </w:p>
        </w:tc>
        <w:tc>
          <w:tcPr>
            <w:tcW w:w="3685" w:type="dxa"/>
          </w:tcPr>
          <w:p w:rsidR="006D0F35"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Pr>
                <w:rFonts w:ascii="Arial" w:eastAsia="Times New Roman" w:hAnsi="Arial" w:cs="Arial"/>
                <w:szCs w:val="24"/>
                <w:lang w:eastAsia="en-IE"/>
              </w:rPr>
              <w:t>Nora send text to staff + parents</w:t>
            </w:r>
          </w:p>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Pr>
                <w:rFonts w:ascii="Arial" w:eastAsia="Times New Roman" w:hAnsi="Arial" w:cs="Arial"/>
                <w:szCs w:val="24"/>
                <w:lang w:eastAsia="en-IE"/>
              </w:rPr>
              <w:t>Anita send email to staff</w:t>
            </w:r>
          </w:p>
        </w:tc>
      </w:tr>
      <w:tr w:rsidR="006D0F35" w:rsidRPr="00093688" w:rsidTr="006D0F35">
        <w:tc>
          <w:tcPr>
            <w:tcW w:w="5262" w:type="dxa"/>
          </w:tcPr>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Arrange involvement in liturgy if agreed with bereaved family</w:t>
            </w:r>
          </w:p>
        </w:tc>
        <w:tc>
          <w:tcPr>
            <w:tcW w:w="3685" w:type="dxa"/>
          </w:tcPr>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Pr>
                <w:rFonts w:ascii="Arial" w:eastAsia="Times New Roman" w:hAnsi="Arial" w:cs="Arial"/>
                <w:szCs w:val="24"/>
                <w:lang w:eastAsia="en-IE"/>
              </w:rPr>
              <w:t>Lisa McGowan</w:t>
            </w:r>
          </w:p>
        </w:tc>
      </w:tr>
      <w:tr w:rsidR="006D0F35" w:rsidRPr="00093688" w:rsidTr="006D0F35">
        <w:tc>
          <w:tcPr>
            <w:tcW w:w="5262" w:type="dxa"/>
          </w:tcPr>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Facilitate staff and pupils’ response e.g. book of condolence, school council’s vote of sympathy, flowers.</w:t>
            </w:r>
          </w:p>
        </w:tc>
        <w:tc>
          <w:tcPr>
            <w:tcW w:w="3685" w:type="dxa"/>
          </w:tcPr>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Pr>
                <w:rFonts w:ascii="Arial" w:eastAsia="Times New Roman" w:hAnsi="Arial" w:cs="Arial"/>
                <w:szCs w:val="24"/>
                <w:lang w:eastAsia="en-IE"/>
              </w:rPr>
              <w:t>Margaret Ebbs</w:t>
            </w:r>
          </w:p>
        </w:tc>
      </w:tr>
      <w:tr w:rsidR="006D0F35" w:rsidRPr="00093688" w:rsidTr="006D0F35">
        <w:tc>
          <w:tcPr>
            <w:tcW w:w="5262" w:type="dxa"/>
          </w:tcPr>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Support distressed pupils and staff.</w:t>
            </w:r>
          </w:p>
        </w:tc>
        <w:tc>
          <w:tcPr>
            <w:tcW w:w="3685" w:type="dxa"/>
          </w:tcPr>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Pr>
                <w:rFonts w:ascii="Arial" w:eastAsia="Times New Roman" w:hAnsi="Arial" w:cs="Arial"/>
                <w:szCs w:val="24"/>
                <w:lang w:eastAsia="en-IE"/>
              </w:rPr>
              <w:t>Margaret Ebbs, Lisa McGowan, Maire Sweeney</w:t>
            </w:r>
          </w:p>
        </w:tc>
      </w:tr>
      <w:tr w:rsidR="006D0F35" w:rsidRPr="00093688" w:rsidTr="006D0F35">
        <w:tc>
          <w:tcPr>
            <w:tcW w:w="5262" w:type="dxa"/>
          </w:tcPr>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Ensure counselling service is available.</w:t>
            </w:r>
          </w:p>
        </w:tc>
        <w:tc>
          <w:tcPr>
            <w:tcW w:w="3685" w:type="dxa"/>
          </w:tcPr>
          <w:p w:rsidR="006D0F35" w:rsidRPr="006D0F35" w:rsidRDefault="006D0F35" w:rsidP="006D0F35">
            <w:pPr>
              <w:numPr>
                <w:ilvl w:val="0"/>
                <w:numId w:val="6"/>
              </w:numPr>
              <w:shd w:val="clear" w:color="auto" w:fill="FFFFFF"/>
              <w:spacing w:line="300" w:lineRule="atLeast"/>
              <w:ind w:left="375"/>
              <w:rPr>
                <w:rFonts w:ascii="Arial" w:eastAsia="Times New Roman" w:hAnsi="Arial" w:cs="Arial"/>
                <w:szCs w:val="24"/>
                <w:lang w:eastAsia="en-IE"/>
              </w:rPr>
            </w:pPr>
            <w:r>
              <w:rPr>
                <w:rFonts w:ascii="Arial" w:eastAsia="Times New Roman" w:hAnsi="Arial" w:cs="Arial"/>
                <w:szCs w:val="24"/>
                <w:lang w:eastAsia="en-IE"/>
              </w:rPr>
              <w:t>Anita/Susie contact NEPS + Mary McHugh, Parish Priest</w:t>
            </w:r>
          </w:p>
        </w:tc>
      </w:tr>
      <w:tr w:rsidR="006D0F35" w:rsidRPr="00093688" w:rsidTr="006D0F35">
        <w:tc>
          <w:tcPr>
            <w:tcW w:w="5262" w:type="dxa"/>
          </w:tcPr>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Care of deceased person’s possessions  in keeping with parental/guardians’ wishes</w:t>
            </w:r>
          </w:p>
        </w:tc>
        <w:tc>
          <w:tcPr>
            <w:tcW w:w="3685" w:type="dxa"/>
          </w:tcPr>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Pr>
                <w:rFonts w:ascii="Arial" w:eastAsia="Times New Roman" w:hAnsi="Arial" w:cs="Arial"/>
                <w:szCs w:val="24"/>
                <w:lang w:eastAsia="en-IE"/>
              </w:rPr>
              <w:t>Nora Murray</w:t>
            </w:r>
          </w:p>
        </w:tc>
      </w:tr>
      <w:tr w:rsidR="006D0F35" w:rsidRPr="00093688" w:rsidTr="006D0F35">
        <w:tc>
          <w:tcPr>
            <w:tcW w:w="5262" w:type="dxa"/>
          </w:tcPr>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Facilitate return to school of siblings and close friends.</w:t>
            </w:r>
          </w:p>
        </w:tc>
        <w:tc>
          <w:tcPr>
            <w:tcW w:w="3685" w:type="dxa"/>
          </w:tcPr>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Pr>
                <w:rFonts w:ascii="Arial" w:eastAsia="Times New Roman" w:hAnsi="Arial" w:cs="Arial"/>
                <w:szCs w:val="24"/>
                <w:lang w:eastAsia="en-IE"/>
              </w:rPr>
              <w:t>Class Tutor Kevin Egan</w:t>
            </w:r>
          </w:p>
        </w:tc>
      </w:tr>
      <w:tr w:rsidR="006D0F35" w:rsidRPr="00093688" w:rsidTr="006D0F35">
        <w:tc>
          <w:tcPr>
            <w:tcW w:w="5262" w:type="dxa"/>
          </w:tcPr>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Monitor siblings and friends of the deceased.</w:t>
            </w:r>
          </w:p>
        </w:tc>
        <w:tc>
          <w:tcPr>
            <w:tcW w:w="3685" w:type="dxa"/>
          </w:tcPr>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Pr>
                <w:rFonts w:ascii="Arial" w:eastAsia="Times New Roman" w:hAnsi="Arial" w:cs="Arial"/>
                <w:szCs w:val="24"/>
                <w:lang w:eastAsia="en-IE"/>
              </w:rPr>
              <w:t xml:space="preserve">Pastoral Care Team, </w:t>
            </w:r>
          </w:p>
        </w:tc>
      </w:tr>
      <w:tr w:rsidR="006D0F35" w:rsidRPr="006D0F35" w:rsidTr="006D0F35">
        <w:tc>
          <w:tcPr>
            <w:tcW w:w="5262" w:type="dxa"/>
          </w:tcPr>
          <w:p w:rsidR="006D0F35" w:rsidRPr="006D0F35"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Update and amend school records and inform DES.</w:t>
            </w:r>
          </w:p>
        </w:tc>
        <w:tc>
          <w:tcPr>
            <w:tcW w:w="3685" w:type="dxa"/>
          </w:tcPr>
          <w:p w:rsidR="006D0F35" w:rsidRPr="00093688" w:rsidRDefault="006D0F35" w:rsidP="00CB1F3D">
            <w:pPr>
              <w:numPr>
                <w:ilvl w:val="0"/>
                <w:numId w:val="6"/>
              </w:numPr>
              <w:shd w:val="clear" w:color="auto" w:fill="FFFFFF"/>
              <w:spacing w:line="300" w:lineRule="atLeast"/>
              <w:ind w:left="375"/>
              <w:rPr>
                <w:rFonts w:ascii="Arial" w:eastAsia="Times New Roman" w:hAnsi="Arial" w:cs="Arial"/>
                <w:szCs w:val="24"/>
                <w:lang w:eastAsia="en-IE"/>
              </w:rPr>
            </w:pPr>
            <w:r>
              <w:rPr>
                <w:rFonts w:ascii="Arial" w:eastAsia="Times New Roman" w:hAnsi="Arial" w:cs="Arial"/>
                <w:szCs w:val="24"/>
                <w:lang w:eastAsia="en-IE"/>
              </w:rPr>
              <w:t>Nora Murray</w:t>
            </w:r>
          </w:p>
        </w:tc>
      </w:tr>
    </w:tbl>
    <w:p w:rsidR="006D0F35" w:rsidRDefault="006D0F35" w:rsidP="006D0F35">
      <w:pPr>
        <w:shd w:val="clear" w:color="auto" w:fill="FFFFFF"/>
        <w:spacing w:after="0" w:line="300" w:lineRule="atLeast"/>
        <w:rPr>
          <w:rFonts w:ascii="Arial" w:eastAsia="Times New Roman" w:hAnsi="Arial" w:cs="Arial"/>
          <w:szCs w:val="24"/>
          <w:lang w:eastAsia="en-IE"/>
        </w:rPr>
      </w:pPr>
    </w:p>
    <w:p w:rsidR="006D0F35" w:rsidRDefault="006D0F35" w:rsidP="006D0F35">
      <w:pPr>
        <w:shd w:val="clear" w:color="auto" w:fill="FFFFFF"/>
        <w:spacing w:after="0" w:line="300" w:lineRule="atLeast"/>
        <w:rPr>
          <w:rFonts w:ascii="Arial" w:eastAsia="Times New Roman" w:hAnsi="Arial" w:cs="Arial"/>
          <w:szCs w:val="24"/>
          <w:lang w:eastAsia="en-IE"/>
        </w:rPr>
      </w:pPr>
    </w:p>
    <w:p w:rsidR="006D0F35" w:rsidRPr="00093688" w:rsidRDefault="006D0F35" w:rsidP="006D0F35">
      <w:pPr>
        <w:shd w:val="clear" w:color="auto" w:fill="FFFFFF"/>
        <w:spacing w:after="0" w:line="300" w:lineRule="atLeast"/>
        <w:rPr>
          <w:rFonts w:ascii="Arial" w:eastAsia="Times New Roman" w:hAnsi="Arial" w:cs="Arial"/>
          <w:szCs w:val="24"/>
          <w:lang w:eastAsia="en-IE"/>
        </w:rPr>
      </w:pP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b/>
          <w:bCs/>
          <w:szCs w:val="24"/>
          <w:lang w:eastAsia="en-IE"/>
        </w:rPr>
        <w:t>Long Term Tasks</w:t>
      </w: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In the aftermath of a critical incident, a death, accident, serious illness or any such incident:</w:t>
      </w: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Awareness of the need to:</w:t>
      </w:r>
    </w:p>
    <w:p w:rsidR="00093688" w:rsidRPr="00093688" w:rsidRDefault="00093688" w:rsidP="00093688">
      <w:pPr>
        <w:numPr>
          <w:ilvl w:val="0"/>
          <w:numId w:val="7"/>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Keep in contact with the family/families concerned</w:t>
      </w:r>
    </w:p>
    <w:p w:rsidR="00093688" w:rsidRPr="00093688" w:rsidRDefault="00093688" w:rsidP="00093688">
      <w:pPr>
        <w:numPr>
          <w:ilvl w:val="0"/>
          <w:numId w:val="7"/>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 xml:space="preserve">Be sensitive to occasions such as anniversaries, birthdays, Christmas </w:t>
      </w:r>
      <w:proofErr w:type="spellStart"/>
      <w:r w:rsidRPr="00093688">
        <w:rPr>
          <w:rFonts w:ascii="Arial" w:eastAsia="Times New Roman" w:hAnsi="Arial" w:cs="Arial"/>
          <w:szCs w:val="24"/>
          <w:lang w:eastAsia="en-IE"/>
        </w:rPr>
        <w:t>etc</w:t>
      </w:r>
      <w:proofErr w:type="spellEnd"/>
    </w:p>
    <w:p w:rsidR="00093688" w:rsidRPr="00093688" w:rsidRDefault="00093688" w:rsidP="00093688">
      <w:pPr>
        <w:numPr>
          <w:ilvl w:val="0"/>
          <w:numId w:val="7"/>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Organise school services/memorial as appropriate</w:t>
      </w:r>
    </w:p>
    <w:p w:rsidR="00093688" w:rsidRPr="00093688" w:rsidRDefault="00093688" w:rsidP="00093688">
      <w:pPr>
        <w:numPr>
          <w:ilvl w:val="0"/>
          <w:numId w:val="7"/>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Review the support structures available</w:t>
      </w:r>
    </w:p>
    <w:p w:rsidR="00093688" w:rsidRPr="00093688" w:rsidRDefault="00093688" w:rsidP="00093688">
      <w:pPr>
        <w:numPr>
          <w:ilvl w:val="0"/>
          <w:numId w:val="7"/>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Provide the appropriate support</w:t>
      </w:r>
    </w:p>
    <w:p w:rsidR="00093688" w:rsidRPr="00093688" w:rsidRDefault="00093688" w:rsidP="00093688">
      <w:pPr>
        <w:numPr>
          <w:ilvl w:val="0"/>
          <w:numId w:val="7"/>
        </w:numPr>
        <w:shd w:val="clear" w:color="auto" w:fill="FFFFFF"/>
        <w:spacing w:after="0" w:line="300" w:lineRule="atLeast"/>
        <w:ind w:left="375"/>
        <w:rPr>
          <w:rFonts w:ascii="Arial" w:eastAsia="Times New Roman" w:hAnsi="Arial" w:cs="Arial"/>
          <w:szCs w:val="24"/>
          <w:lang w:eastAsia="en-IE"/>
        </w:rPr>
      </w:pPr>
      <w:r w:rsidRPr="00093688">
        <w:rPr>
          <w:rFonts w:ascii="Arial" w:eastAsia="Times New Roman" w:hAnsi="Arial" w:cs="Arial"/>
          <w:szCs w:val="24"/>
          <w:lang w:eastAsia="en-IE"/>
        </w:rPr>
        <w:t>Review overall school response.</w:t>
      </w:r>
    </w:p>
    <w:p w:rsidR="00B848CD" w:rsidRDefault="0031768F">
      <w:pPr>
        <w:rPr>
          <w:rFonts w:ascii="Arial" w:hAnsi="Arial" w:cs="Arial"/>
          <w:szCs w:val="24"/>
        </w:rPr>
      </w:pP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b/>
          <w:bCs/>
          <w:szCs w:val="24"/>
          <w:lang w:eastAsia="en-IE"/>
        </w:rPr>
        <w:lastRenderedPageBreak/>
        <w:t>Development and Communication of this Critical Incident Management Policy</w:t>
      </w:r>
      <w:proofErr w:type="gramStart"/>
      <w:r w:rsidRPr="00093688">
        <w:rPr>
          <w:rFonts w:ascii="Arial" w:eastAsia="Times New Roman" w:hAnsi="Arial" w:cs="Arial"/>
          <w:b/>
          <w:bCs/>
          <w:szCs w:val="24"/>
          <w:lang w:eastAsia="en-IE"/>
        </w:rPr>
        <w:t>:</w:t>
      </w:r>
      <w:r w:rsidRPr="00093688">
        <w:rPr>
          <w:rFonts w:ascii="Arial" w:eastAsia="Times New Roman" w:hAnsi="Arial" w:cs="Arial"/>
          <w:szCs w:val="24"/>
          <w:lang w:eastAsia="en-IE"/>
        </w:rPr>
        <w:t>.</w:t>
      </w:r>
      <w:proofErr w:type="gramEnd"/>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All Staff, the Students Council, the Parents’ Association and the Board of Management were consulted in the formulation of this policy and their recommendations included in this document.</w:t>
      </w: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 xml:space="preserve">This Critical Incident Management Policy was ratified by the Board of </w:t>
      </w:r>
      <w:proofErr w:type="gramStart"/>
      <w:r w:rsidRPr="00093688">
        <w:rPr>
          <w:rFonts w:ascii="Arial" w:eastAsia="Times New Roman" w:hAnsi="Arial" w:cs="Arial"/>
          <w:szCs w:val="24"/>
          <w:lang w:eastAsia="en-IE"/>
        </w:rPr>
        <w:t xml:space="preserve">Management </w:t>
      </w:r>
      <w:r w:rsidR="00EF45DF">
        <w:rPr>
          <w:rFonts w:ascii="Arial" w:eastAsia="Times New Roman" w:hAnsi="Arial" w:cs="Arial"/>
          <w:szCs w:val="24"/>
          <w:lang w:eastAsia="en-IE"/>
        </w:rPr>
        <w:t>???????????</w:t>
      </w:r>
      <w:proofErr w:type="gramEnd"/>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It is proposed to review this C.I.M.P</w:t>
      </w:r>
      <w:proofErr w:type="gramStart"/>
      <w:r w:rsidRPr="00093688">
        <w:rPr>
          <w:rFonts w:ascii="Arial" w:eastAsia="Times New Roman" w:hAnsi="Arial" w:cs="Arial"/>
          <w:szCs w:val="24"/>
          <w:lang w:eastAsia="en-IE"/>
        </w:rPr>
        <w:t xml:space="preserve">. </w:t>
      </w:r>
      <w:r w:rsidR="00EF45DF">
        <w:rPr>
          <w:rFonts w:ascii="Arial" w:eastAsia="Times New Roman" w:hAnsi="Arial" w:cs="Arial"/>
          <w:szCs w:val="24"/>
          <w:lang w:eastAsia="en-IE"/>
        </w:rPr>
        <w:t>???????????</w:t>
      </w:r>
      <w:proofErr w:type="gramEnd"/>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b/>
          <w:bCs/>
          <w:szCs w:val="24"/>
          <w:lang w:eastAsia="en-IE"/>
        </w:rPr>
        <w:t>First Aid Training</w:t>
      </w: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 xml:space="preserve">The following staff members have completed a First Aid Course held at </w:t>
      </w:r>
      <w:r w:rsidR="00EF45DF">
        <w:rPr>
          <w:rFonts w:ascii="Arial" w:eastAsia="Times New Roman" w:hAnsi="Arial" w:cs="Arial"/>
          <w:szCs w:val="24"/>
          <w:lang w:eastAsia="en-IE"/>
        </w:rPr>
        <w:t xml:space="preserve">CPA </w:t>
      </w: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b/>
          <w:bCs/>
          <w:szCs w:val="24"/>
          <w:lang w:eastAsia="en-IE"/>
        </w:rPr>
        <w:t>Location of Defibrillators</w:t>
      </w: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szCs w:val="24"/>
          <w:lang w:eastAsia="en-IE"/>
        </w:rPr>
        <w:t>Outside</w:t>
      </w:r>
      <w:r w:rsidR="00EF45DF">
        <w:rPr>
          <w:rFonts w:ascii="Arial" w:eastAsia="Times New Roman" w:hAnsi="Arial" w:cs="Arial"/>
          <w:szCs w:val="24"/>
          <w:lang w:eastAsia="en-IE"/>
        </w:rPr>
        <w:t xml:space="preserve"> Staff Room</w:t>
      </w:r>
    </w:p>
    <w:p w:rsidR="00093688" w:rsidRPr="00093688" w:rsidRDefault="00093688" w:rsidP="00093688">
      <w:pPr>
        <w:shd w:val="clear" w:color="auto" w:fill="FFFFFF"/>
        <w:spacing w:after="225" w:line="357" w:lineRule="atLeast"/>
        <w:rPr>
          <w:rFonts w:ascii="Arial" w:eastAsia="Times New Roman" w:hAnsi="Arial" w:cs="Arial"/>
          <w:szCs w:val="24"/>
          <w:lang w:eastAsia="en-IE"/>
        </w:rPr>
      </w:pPr>
      <w:r w:rsidRPr="00093688">
        <w:rPr>
          <w:rFonts w:ascii="Arial" w:eastAsia="Times New Roman" w:hAnsi="Arial" w:cs="Arial"/>
          <w:b/>
          <w:bCs/>
          <w:szCs w:val="24"/>
          <w:lang w:eastAsia="en-IE"/>
        </w:rPr>
        <w:t>Persons Trained to use the defibrillators:</w:t>
      </w:r>
    </w:p>
    <w:p w:rsidR="00093688" w:rsidRDefault="00EF45DF" w:rsidP="00093688">
      <w:pPr>
        <w:shd w:val="clear" w:color="auto" w:fill="FFFFFF"/>
        <w:spacing w:after="225" w:line="357" w:lineRule="atLeast"/>
        <w:rPr>
          <w:rFonts w:ascii="Arial" w:eastAsia="Times New Roman" w:hAnsi="Arial" w:cs="Arial"/>
          <w:szCs w:val="24"/>
          <w:lang w:eastAsia="en-IE"/>
        </w:rPr>
      </w:pPr>
      <w:r>
        <w:rPr>
          <w:rFonts w:ascii="Arial" w:eastAsia="Times New Roman" w:hAnsi="Arial" w:cs="Arial"/>
          <w:szCs w:val="24"/>
          <w:lang w:eastAsia="en-IE"/>
        </w:rPr>
        <w:t>Anita Gallagher</w:t>
      </w:r>
    </w:p>
    <w:p w:rsidR="00EF45DF" w:rsidRDefault="00EF45DF" w:rsidP="00093688">
      <w:pPr>
        <w:shd w:val="clear" w:color="auto" w:fill="FFFFFF"/>
        <w:spacing w:after="225" w:line="357" w:lineRule="atLeast"/>
        <w:rPr>
          <w:rFonts w:ascii="Arial" w:eastAsia="Times New Roman" w:hAnsi="Arial" w:cs="Arial"/>
          <w:szCs w:val="24"/>
          <w:lang w:eastAsia="en-IE"/>
        </w:rPr>
      </w:pPr>
      <w:r>
        <w:rPr>
          <w:rFonts w:ascii="Arial" w:eastAsia="Times New Roman" w:hAnsi="Arial" w:cs="Arial"/>
          <w:szCs w:val="24"/>
          <w:lang w:eastAsia="en-IE"/>
        </w:rPr>
        <w:t>Kevin Shannon</w:t>
      </w:r>
    </w:p>
    <w:p w:rsidR="00EF45DF" w:rsidRDefault="00EF45DF" w:rsidP="00093688">
      <w:pPr>
        <w:shd w:val="clear" w:color="auto" w:fill="FFFFFF"/>
        <w:spacing w:after="225" w:line="357" w:lineRule="atLeast"/>
        <w:rPr>
          <w:rFonts w:ascii="Arial" w:eastAsia="Times New Roman" w:hAnsi="Arial" w:cs="Arial"/>
          <w:szCs w:val="24"/>
          <w:lang w:eastAsia="en-IE"/>
        </w:rPr>
      </w:pPr>
      <w:r>
        <w:rPr>
          <w:rFonts w:ascii="Arial" w:eastAsia="Times New Roman" w:hAnsi="Arial" w:cs="Arial"/>
          <w:szCs w:val="24"/>
          <w:lang w:eastAsia="en-IE"/>
        </w:rPr>
        <w:t>Therese Connolly</w:t>
      </w:r>
    </w:p>
    <w:p w:rsidR="00EF45DF" w:rsidRDefault="00EF45DF" w:rsidP="00093688">
      <w:pPr>
        <w:shd w:val="clear" w:color="auto" w:fill="FFFFFF"/>
        <w:spacing w:after="225" w:line="357" w:lineRule="atLeast"/>
        <w:rPr>
          <w:rFonts w:ascii="Arial" w:eastAsia="Times New Roman" w:hAnsi="Arial" w:cs="Arial"/>
          <w:szCs w:val="24"/>
          <w:lang w:eastAsia="en-IE"/>
        </w:rPr>
      </w:pPr>
      <w:r>
        <w:rPr>
          <w:rFonts w:ascii="Arial" w:eastAsia="Times New Roman" w:hAnsi="Arial" w:cs="Arial"/>
          <w:szCs w:val="24"/>
          <w:lang w:eastAsia="en-IE"/>
        </w:rPr>
        <w:t>Nora Murray</w:t>
      </w:r>
    </w:p>
    <w:p w:rsidR="00EF45DF" w:rsidRDefault="00EF45DF" w:rsidP="00093688">
      <w:pPr>
        <w:shd w:val="clear" w:color="auto" w:fill="FFFFFF"/>
        <w:spacing w:after="225" w:line="357" w:lineRule="atLeast"/>
        <w:rPr>
          <w:rFonts w:ascii="Arial" w:eastAsia="Times New Roman" w:hAnsi="Arial" w:cs="Arial"/>
          <w:szCs w:val="24"/>
          <w:lang w:eastAsia="en-IE"/>
        </w:rPr>
      </w:pPr>
    </w:p>
    <w:p w:rsidR="00EF45DF" w:rsidRDefault="00EF45DF" w:rsidP="00093688">
      <w:pPr>
        <w:shd w:val="clear" w:color="auto" w:fill="FFFFFF"/>
        <w:spacing w:after="225" w:line="357" w:lineRule="atLeast"/>
        <w:rPr>
          <w:rFonts w:ascii="Arial" w:eastAsia="Times New Roman" w:hAnsi="Arial" w:cs="Arial"/>
          <w:szCs w:val="24"/>
          <w:lang w:eastAsia="en-IE"/>
        </w:rPr>
      </w:pPr>
    </w:p>
    <w:p w:rsidR="00EF45DF" w:rsidRDefault="00EF45DF" w:rsidP="00093688">
      <w:pPr>
        <w:shd w:val="clear" w:color="auto" w:fill="FFFFFF"/>
        <w:spacing w:after="225" w:line="357" w:lineRule="atLeast"/>
        <w:rPr>
          <w:rFonts w:ascii="Arial" w:eastAsia="Times New Roman" w:hAnsi="Arial" w:cs="Arial"/>
          <w:szCs w:val="24"/>
          <w:lang w:eastAsia="en-IE"/>
        </w:rPr>
      </w:pPr>
    </w:p>
    <w:p w:rsidR="00EF45DF" w:rsidRDefault="00EF45DF" w:rsidP="00093688">
      <w:pPr>
        <w:shd w:val="clear" w:color="auto" w:fill="FFFFFF"/>
        <w:spacing w:after="225" w:line="357" w:lineRule="atLeast"/>
        <w:rPr>
          <w:rFonts w:ascii="Arial" w:eastAsia="Times New Roman" w:hAnsi="Arial" w:cs="Arial"/>
          <w:szCs w:val="24"/>
          <w:lang w:eastAsia="en-IE"/>
        </w:rPr>
      </w:pPr>
    </w:p>
    <w:p w:rsidR="00EF45DF" w:rsidRDefault="00EF45DF" w:rsidP="00093688">
      <w:pPr>
        <w:shd w:val="clear" w:color="auto" w:fill="FFFFFF"/>
        <w:spacing w:after="225" w:line="357" w:lineRule="atLeast"/>
        <w:rPr>
          <w:rFonts w:ascii="Arial" w:eastAsia="Times New Roman" w:hAnsi="Arial" w:cs="Arial"/>
          <w:szCs w:val="24"/>
          <w:lang w:eastAsia="en-IE"/>
        </w:rPr>
      </w:pPr>
    </w:p>
    <w:p w:rsidR="00EF45DF" w:rsidRDefault="00EF45DF" w:rsidP="00093688">
      <w:pPr>
        <w:shd w:val="clear" w:color="auto" w:fill="FFFFFF"/>
        <w:spacing w:after="225" w:line="357" w:lineRule="atLeast"/>
        <w:rPr>
          <w:rFonts w:ascii="Arial" w:eastAsia="Times New Roman" w:hAnsi="Arial" w:cs="Arial"/>
          <w:szCs w:val="24"/>
          <w:lang w:eastAsia="en-IE"/>
        </w:rPr>
      </w:pPr>
    </w:p>
    <w:p w:rsidR="001D0DAB" w:rsidRDefault="001D0DAB" w:rsidP="00093688">
      <w:pPr>
        <w:shd w:val="clear" w:color="auto" w:fill="FFFFFF"/>
        <w:spacing w:after="225" w:line="357" w:lineRule="atLeast"/>
        <w:rPr>
          <w:rFonts w:ascii="Arial" w:eastAsia="Times New Roman" w:hAnsi="Arial" w:cs="Arial"/>
          <w:szCs w:val="24"/>
          <w:lang w:eastAsia="en-IE"/>
        </w:rPr>
      </w:pPr>
    </w:p>
    <w:p w:rsidR="001D0DAB" w:rsidRDefault="001D0DAB" w:rsidP="00093688">
      <w:pPr>
        <w:shd w:val="clear" w:color="auto" w:fill="FFFFFF"/>
        <w:spacing w:after="225" w:line="357" w:lineRule="atLeast"/>
        <w:rPr>
          <w:rFonts w:ascii="Arial" w:eastAsia="Times New Roman" w:hAnsi="Arial" w:cs="Arial"/>
          <w:szCs w:val="24"/>
          <w:lang w:eastAsia="en-IE"/>
        </w:rPr>
      </w:pPr>
    </w:p>
    <w:p w:rsidR="001D0DAB" w:rsidRDefault="001D0DAB" w:rsidP="00093688">
      <w:pPr>
        <w:shd w:val="clear" w:color="auto" w:fill="FFFFFF"/>
        <w:spacing w:after="225" w:line="357" w:lineRule="atLeast"/>
        <w:rPr>
          <w:rFonts w:ascii="Arial" w:eastAsia="Times New Roman" w:hAnsi="Arial" w:cs="Arial"/>
          <w:szCs w:val="24"/>
          <w:lang w:eastAsia="en-IE"/>
        </w:rPr>
      </w:pPr>
    </w:p>
    <w:p w:rsidR="00EF45DF" w:rsidRDefault="00EF45DF" w:rsidP="00093688">
      <w:pPr>
        <w:shd w:val="clear" w:color="auto" w:fill="FFFFFF"/>
        <w:spacing w:after="225" w:line="357" w:lineRule="atLeast"/>
        <w:rPr>
          <w:rFonts w:ascii="Arial" w:eastAsia="Times New Roman" w:hAnsi="Arial" w:cs="Arial"/>
          <w:szCs w:val="24"/>
          <w:lang w:eastAsia="en-IE"/>
        </w:rPr>
      </w:pPr>
    </w:p>
    <w:p w:rsidR="00EF45DF" w:rsidRDefault="00EF45DF" w:rsidP="00093688">
      <w:pPr>
        <w:shd w:val="clear" w:color="auto" w:fill="FFFFFF"/>
        <w:spacing w:after="225" w:line="357" w:lineRule="atLeast"/>
        <w:rPr>
          <w:rFonts w:ascii="Arial" w:eastAsia="Times New Roman" w:hAnsi="Arial" w:cs="Arial"/>
          <w:szCs w:val="24"/>
          <w:lang w:eastAsia="en-IE"/>
        </w:rPr>
      </w:pPr>
    </w:p>
    <w:p w:rsidR="00F8751D" w:rsidRPr="00F8751D" w:rsidRDefault="00F8751D" w:rsidP="00F8751D">
      <w:pPr>
        <w:pBdr>
          <w:top w:val="single" w:sz="4" w:space="1" w:color="auto"/>
          <w:left w:val="single" w:sz="4" w:space="4" w:color="auto"/>
          <w:bottom w:val="single" w:sz="4" w:space="1" w:color="auto"/>
          <w:right w:val="single" w:sz="4" w:space="4" w:color="auto"/>
        </w:pBdr>
        <w:shd w:val="clear" w:color="auto" w:fill="FFFFFF"/>
        <w:spacing w:after="225" w:line="357" w:lineRule="atLeast"/>
        <w:jc w:val="center"/>
        <w:rPr>
          <w:rFonts w:ascii="Arial" w:eastAsia="Times New Roman" w:hAnsi="Arial" w:cs="Arial"/>
          <w:b/>
          <w:sz w:val="32"/>
          <w:szCs w:val="24"/>
          <w:lang w:eastAsia="en-IE"/>
        </w:rPr>
      </w:pPr>
      <w:r w:rsidRPr="00F8751D">
        <w:rPr>
          <w:rFonts w:ascii="Arial" w:eastAsia="Times New Roman" w:hAnsi="Arial" w:cs="Arial"/>
          <w:b/>
          <w:sz w:val="32"/>
          <w:szCs w:val="24"/>
          <w:lang w:eastAsia="en-IE"/>
        </w:rPr>
        <w:lastRenderedPageBreak/>
        <w:t>EMERGENCY NAMES AND NUMBERS</w:t>
      </w:r>
    </w:p>
    <w:tbl>
      <w:tblPr>
        <w:tblStyle w:val="ColorfulList-Accent6"/>
        <w:tblW w:w="0" w:type="auto"/>
        <w:tblLook w:val="04A0" w:firstRow="1" w:lastRow="0" w:firstColumn="1" w:lastColumn="0" w:noHBand="0" w:noVBand="1"/>
      </w:tblPr>
      <w:tblGrid>
        <w:gridCol w:w="4621"/>
        <w:gridCol w:w="4621"/>
      </w:tblGrid>
      <w:tr w:rsidR="00EF45DF" w:rsidTr="00332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F45DF" w:rsidRDefault="00F8751D"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CONTACT LIST</w:t>
            </w:r>
          </w:p>
        </w:tc>
        <w:tc>
          <w:tcPr>
            <w:tcW w:w="4621" w:type="dxa"/>
          </w:tcPr>
          <w:p w:rsidR="00EF45DF" w:rsidRDefault="00F8751D" w:rsidP="00093688">
            <w:pPr>
              <w:spacing w:after="225" w:line="357"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TELEPHONE</w:t>
            </w:r>
          </w:p>
        </w:tc>
      </w:tr>
      <w:tr w:rsidR="00EF45DF" w:rsidTr="0033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F45DF" w:rsidRDefault="003322D3"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Anita Gallagher</w:t>
            </w:r>
          </w:p>
        </w:tc>
        <w:tc>
          <w:tcPr>
            <w:tcW w:w="4621" w:type="dxa"/>
          </w:tcPr>
          <w:p w:rsidR="00EF45DF" w:rsidRDefault="003322D3" w:rsidP="00093688">
            <w:pPr>
              <w:spacing w:after="225" w:line="357"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086 3108060</w:t>
            </w:r>
          </w:p>
        </w:tc>
      </w:tr>
      <w:tr w:rsidR="00EF45DF" w:rsidTr="003322D3">
        <w:tc>
          <w:tcPr>
            <w:cnfStyle w:val="001000000000" w:firstRow="0" w:lastRow="0" w:firstColumn="1" w:lastColumn="0" w:oddVBand="0" w:evenVBand="0" w:oddHBand="0" w:evenHBand="0" w:firstRowFirstColumn="0" w:firstRowLastColumn="0" w:lastRowFirstColumn="0" w:lastRowLastColumn="0"/>
            <w:tcW w:w="4621" w:type="dxa"/>
          </w:tcPr>
          <w:p w:rsidR="00EF45DF" w:rsidRDefault="003322D3"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Susie Farrell</w:t>
            </w:r>
          </w:p>
        </w:tc>
        <w:tc>
          <w:tcPr>
            <w:tcW w:w="4621" w:type="dxa"/>
          </w:tcPr>
          <w:p w:rsidR="00EF45DF" w:rsidRDefault="003322D3" w:rsidP="00093688">
            <w:pPr>
              <w:spacing w:after="225" w:line="357"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087 645 5172</w:t>
            </w:r>
          </w:p>
        </w:tc>
      </w:tr>
      <w:tr w:rsidR="00EF45DF" w:rsidTr="0033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F45DF" w:rsidRDefault="003322D3"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Kevin Egan</w:t>
            </w:r>
          </w:p>
        </w:tc>
        <w:tc>
          <w:tcPr>
            <w:tcW w:w="4621" w:type="dxa"/>
          </w:tcPr>
          <w:p w:rsidR="00EF45DF" w:rsidRDefault="003322D3" w:rsidP="00093688">
            <w:pPr>
              <w:spacing w:after="225" w:line="357"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086 2774616</w:t>
            </w:r>
          </w:p>
        </w:tc>
      </w:tr>
      <w:tr w:rsidR="00EF45DF" w:rsidTr="003322D3">
        <w:tc>
          <w:tcPr>
            <w:cnfStyle w:val="001000000000" w:firstRow="0" w:lastRow="0" w:firstColumn="1" w:lastColumn="0" w:oddVBand="0" w:evenVBand="0" w:oddHBand="0" w:evenHBand="0" w:firstRowFirstColumn="0" w:firstRowLastColumn="0" w:lastRowFirstColumn="0" w:lastRowLastColumn="0"/>
            <w:tcW w:w="4621" w:type="dxa"/>
          </w:tcPr>
          <w:p w:rsidR="00EF45DF" w:rsidRDefault="003322D3"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Lisa McGowan</w:t>
            </w:r>
          </w:p>
        </w:tc>
        <w:tc>
          <w:tcPr>
            <w:tcW w:w="4621" w:type="dxa"/>
          </w:tcPr>
          <w:p w:rsidR="00EF45DF" w:rsidRDefault="003322D3" w:rsidP="00093688">
            <w:pPr>
              <w:spacing w:after="225" w:line="357"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087 9441297</w:t>
            </w:r>
          </w:p>
        </w:tc>
      </w:tr>
      <w:tr w:rsidR="00EF45DF" w:rsidTr="0033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F45DF" w:rsidRDefault="003322D3"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Margaret Ebbs</w:t>
            </w:r>
          </w:p>
        </w:tc>
        <w:tc>
          <w:tcPr>
            <w:tcW w:w="4621" w:type="dxa"/>
          </w:tcPr>
          <w:p w:rsidR="00EF45DF" w:rsidRDefault="003322D3" w:rsidP="00093688">
            <w:pPr>
              <w:spacing w:after="225" w:line="357"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087 2866776</w:t>
            </w:r>
          </w:p>
        </w:tc>
      </w:tr>
      <w:tr w:rsidR="003322D3" w:rsidTr="003322D3">
        <w:tc>
          <w:tcPr>
            <w:cnfStyle w:val="001000000000" w:firstRow="0" w:lastRow="0" w:firstColumn="1" w:lastColumn="0" w:oddVBand="0" w:evenVBand="0" w:oddHBand="0" w:evenHBand="0" w:firstRowFirstColumn="0" w:firstRowLastColumn="0" w:lastRowFirstColumn="0" w:lastRowLastColumn="0"/>
            <w:tcW w:w="4621" w:type="dxa"/>
          </w:tcPr>
          <w:p w:rsidR="003322D3" w:rsidRDefault="003322D3"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Maire Sweeney</w:t>
            </w:r>
          </w:p>
        </w:tc>
        <w:tc>
          <w:tcPr>
            <w:tcW w:w="4621" w:type="dxa"/>
          </w:tcPr>
          <w:p w:rsidR="003322D3" w:rsidRDefault="003322D3" w:rsidP="00093688">
            <w:pPr>
              <w:spacing w:after="225" w:line="357"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098 20877</w:t>
            </w:r>
          </w:p>
        </w:tc>
      </w:tr>
      <w:tr w:rsidR="003322D3" w:rsidTr="0033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322D3" w:rsidRDefault="003322D3" w:rsidP="00093688">
            <w:pPr>
              <w:spacing w:after="225" w:line="357" w:lineRule="atLeast"/>
              <w:rPr>
                <w:rFonts w:ascii="Arial" w:eastAsia="Times New Roman" w:hAnsi="Arial" w:cs="Arial"/>
                <w:szCs w:val="24"/>
                <w:lang w:eastAsia="en-IE"/>
              </w:rPr>
            </w:pPr>
            <w:proofErr w:type="spellStart"/>
            <w:r>
              <w:rPr>
                <w:rFonts w:ascii="Arial" w:eastAsia="Times New Roman" w:hAnsi="Arial" w:cs="Arial"/>
                <w:szCs w:val="24"/>
                <w:lang w:eastAsia="en-IE"/>
              </w:rPr>
              <w:t>Breege</w:t>
            </w:r>
            <w:proofErr w:type="spellEnd"/>
            <w:r>
              <w:rPr>
                <w:rFonts w:ascii="Arial" w:eastAsia="Times New Roman" w:hAnsi="Arial" w:cs="Arial"/>
                <w:szCs w:val="24"/>
                <w:lang w:eastAsia="en-IE"/>
              </w:rPr>
              <w:t xml:space="preserve"> O Brien</w:t>
            </w:r>
          </w:p>
        </w:tc>
        <w:tc>
          <w:tcPr>
            <w:tcW w:w="4621" w:type="dxa"/>
          </w:tcPr>
          <w:p w:rsidR="003322D3" w:rsidRDefault="003322D3" w:rsidP="00093688">
            <w:pPr>
              <w:spacing w:after="225" w:line="357"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087 6108339</w:t>
            </w:r>
          </w:p>
        </w:tc>
      </w:tr>
      <w:tr w:rsidR="003322D3" w:rsidTr="003322D3">
        <w:tc>
          <w:tcPr>
            <w:cnfStyle w:val="001000000000" w:firstRow="0" w:lastRow="0" w:firstColumn="1" w:lastColumn="0" w:oddVBand="0" w:evenVBand="0" w:oddHBand="0" w:evenHBand="0" w:firstRowFirstColumn="0" w:firstRowLastColumn="0" w:lastRowFirstColumn="0" w:lastRowLastColumn="0"/>
            <w:tcW w:w="4621" w:type="dxa"/>
          </w:tcPr>
          <w:p w:rsidR="003322D3" w:rsidRDefault="003322D3"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Nora Murray</w:t>
            </w:r>
          </w:p>
        </w:tc>
        <w:tc>
          <w:tcPr>
            <w:tcW w:w="4621" w:type="dxa"/>
          </w:tcPr>
          <w:p w:rsidR="003322D3" w:rsidRDefault="003322D3" w:rsidP="00093688">
            <w:pPr>
              <w:spacing w:after="225" w:line="357"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087 9457231</w:t>
            </w:r>
          </w:p>
        </w:tc>
      </w:tr>
      <w:tr w:rsidR="003322D3" w:rsidTr="0033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322D3" w:rsidRDefault="003322D3"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 xml:space="preserve">Damien </w:t>
            </w:r>
            <w:proofErr w:type="spellStart"/>
            <w:r>
              <w:rPr>
                <w:rFonts w:ascii="Arial" w:eastAsia="Times New Roman" w:hAnsi="Arial" w:cs="Arial"/>
                <w:szCs w:val="24"/>
                <w:lang w:eastAsia="en-IE"/>
              </w:rPr>
              <w:t>McGinty</w:t>
            </w:r>
            <w:proofErr w:type="spellEnd"/>
          </w:p>
        </w:tc>
        <w:tc>
          <w:tcPr>
            <w:tcW w:w="4621" w:type="dxa"/>
          </w:tcPr>
          <w:p w:rsidR="003322D3" w:rsidRDefault="003322D3" w:rsidP="00093688">
            <w:pPr>
              <w:spacing w:after="225" w:line="357"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087 2263044</w:t>
            </w:r>
          </w:p>
        </w:tc>
      </w:tr>
      <w:tr w:rsidR="003322D3" w:rsidTr="003322D3">
        <w:tc>
          <w:tcPr>
            <w:cnfStyle w:val="001000000000" w:firstRow="0" w:lastRow="0" w:firstColumn="1" w:lastColumn="0" w:oddVBand="0" w:evenVBand="0" w:oddHBand="0" w:evenHBand="0" w:firstRowFirstColumn="0" w:firstRowLastColumn="0" w:lastRowFirstColumn="0" w:lastRowLastColumn="0"/>
            <w:tcW w:w="4621" w:type="dxa"/>
          </w:tcPr>
          <w:p w:rsidR="003322D3" w:rsidRDefault="003322D3" w:rsidP="00093688">
            <w:pPr>
              <w:spacing w:after="225" w:line="357" w:lineRule="atLeast"/>
              <w:rPr>
                <w:rFonts w:ascii="Arial" w:eastAsia="Times New Roman" w:hAnsi="Arial" w:cs="Arial"/>
                <w:szCs w:val="24"/>
                <w:lang w:eastAsia="en-IE"/>
              </w:rPr>
            </w:pPr>
          </w:p>
        </w:tc>
        <w:tc>
          <w:tcPr>
            <w:tcW w:w="4621" w:type="dxa"/>
          </w:tcPr>
          <w:p w:rsidR="003322D3" w:rsidRDefault="003322D3" w:rsidP="00093688">
            <w:pPr>
              <w:spacing w:after="225" w:line="357"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IE"/>
              </w:rPr>
            </w:pPr>
          </w:p>
        </w:tc>
      </w:tr>
      <w:tr w:rsidR="003322D3" w:rsidTr="0033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322D3" w:rsidRDefault="003322D3"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 xml:space="preserve">Fr Michael </w:t>
            </w:r>
            <w:proofErr w:type="spellStart"/>
            <w:r>
              <w:rPr>
                <w:rFonts w:ascii="Arial" w:eastAsia="Times New Roman" w:hAnsi="Arial" w:cs="Arial"/>
                <w:szCs w:val="24"/>
                <w:lang w:eastAsia="en-IE"/>
              </w:rPr>
              <w:t>Gormally</w:t>
            </w:r>
            <w:proofErr w:type="spellEnd"/>
            <w:r>
              <w:rPr>
                <w:rFonts w:ascii="Arial" w:eastAsia="Times New Roman" w:hAnsi="Arial" w:cs="Arial"/>
                <w:szCs w:val="24"/>
                <w:lang w:eastAsia="en-IE"/>
              </w:rPr>
              <w:t xml:space="preserve"> </w:t>
            </w:r>
          </w:p>
        </w:tc>
        <w:tc>
          <w:tcPr>
            <w:tcW w:w="4621" w:type="dxa"/>
          </w:tcPr>
          <w:p w:rsidR="003322D3" w:rsidRDefault="003322D3" w:rsidP="00093688">
            <w:pPr>
              <w:spacing w:after="225" w:line="357"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098 45288       087 6878750</w:t>
            </w:r>
          </w:p>
        </w:tc>
      </w:tr>
      <w:tr w:rsidR="003322D3" w:rsidTr="003322D3">
        <w:tc>
          <w:tcPr>
            <w:cnfStyle w:val="001000000000" w:firstRow="0" w:lastRow="0" w:firstColumn="1" w:lastColumn="0" w:oddVBand="0" w:evenVBand="0" w:oddHBand="0" w:evenHBand="0" w:firstRowFirstColumn="0" w:firstRowLastColumn="0" w:lastRowFirstColumn="0" w:lastRowLastColumn="0"/>
            <w:tcW w:w="4621" w:type="dxa"/>
          </w:tcPr>
          <w:p w:rsidR="003322D3" w:rsidRDefault="003322D3"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Keel Health Centre</w:t>
            </w:r>
          </w:p>
        </w:tc>
        <w:tc>
          <w:tcPr>
            <w:tcW w:w="4621" w:type="dxa"/>
          </w:tcPr>
          <w:p w:rsidR="003322D3" w:rsidRDefault="003322D3" w:rsidP="00093688">
            <w:pPr>
              <w:spacing w:after="225" w:line="357"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098 43105</w:t>
            </w:r>
          </w:p>
        </w:tc>
      </w:tr>
      <w:tr w:rsidR="003322D3" w:rsidTr="0033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322D3" w:rsidRDefault="003322D3"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Achill Sound Health Centre</w:t>
            </w:r>
          </w:p>
        </w:tc>
        <w:tc>
          <w:tcPr>
            <w:tcW w:w="4621" w:type="dxa"/>
          </w:tcPr>
          <w:p w:rsidR="003322D3" w:rsidRDefault="003322D3" w:rsidP="00093688">
            <w:pPr>
              <w:spacing w:after="225" w:line="357"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098 45321</w:t>
            </w:r>
          </w:p>
        </w:tc>
      </w:tr>
      <w:tr w:rsidR="003322D3" w:rsidTr="003322D3">
        <w:tc>
          <w:tcPr>
            <w:cnfStyle w:val="001000000000" w:firstRow="0" w:lastRow="0" w:firstColumn="1" w:lastColumn="0" w:oddVBand="0" w:evenVBand="0" w:oddHBand="0" w:evenHBand="0" w:firstRowFirstColumn="0" w:firstRowLastColumn="0" w:lastRowFirstColumn="0" w:lastRowLastColumn="0"/>
            <w:tcW w:w="4621" w:type="dxa"/>
          </w:tcPr>
          <w:p w:rsidR="003322D3" w:rsidRDefault="003322D3"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Achill Sound Gardaí</w:t>
            </w:r>
          </w:p>
        </w:tc>
        <w:tc>
          <w:tcPr>
            <w:tcW w:w="4621" w:type="dxa"/>
          </w:tcPr>
          <w:p w:rsidR="003322D3" w:rsidRDefault="003322D3" w:rsidP="00093688">
            <w:pPr>
              <w:spacing w:after="225" w:line="357"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098 45108</w:t>
            </w:r>
          </w:p>
        </w:tc>
      </w:tr>
      <w:tr w:rsidR="003322D3" w:rsidTr="0033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322D3" w:rsidRDefault="001739E9"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Westport Gardaí</w:t>
            </w:r>
          </w:p>
        </w:tc>
        <w:tc>
          <w:tcPr>
            <w:tcW w:w="4621" w:type="dxa"/>
          </w:tcPr>
          <w:p w:rsidR="003322D3" w:rsidRDefault="001739E9" w:rsidP="00093688">
            <w:pPr>
              <w:spacing w:after="225" w:line="357"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098 25555</w:t>
            </w:r>
          </w:p>
        </w:tc>
      </w:tr>
      <w:tr w:rsidR="003322D3" w:rsidTr="003322D3">
        <w:tc>
          <w:tcPr>
            <w:cnfStyle w:val="001000000000" w:firstRow="0" w:lastRow="0" w:firstColumn="1" w:lastColumn="0" w:oddVBand="0" w:evenVBand="0" w:oddHBand="0" w:evenHBand="0" w:firstRowFirstColumn="0" w:firstRowLastColumn="0" w:lastRowFirstColumn="0" w:lastRowLastColumn="0"/>
            <w:tcW w:w="4621" w:type="dxa"/>
          </w:tcPr>
          <w:p w:rsidR="003322D3" w:rsidRDefault="00320FFA"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 xml:space="preserve">Mayo General Hospital </w:t>
            </w:r>
          </w:p>
        </w:tc>
        <w:tc>
          <w:tcPr>
            <w:tcW w:w="4621" w:type="dxa"/>
          </w:tcPr>
          <w:p w:rsidR="003322D3" w:rsidRDefault="00320FFA" w:rsidP="00093688">
            <w:pPr>
              <w:spacing w:after="225" w:line="357"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IE"/>
              </w:rPr>
            </w:pPr>
            <w:r>
              <w:rPr>
                <w:rFonts w:ascii="Arial" w:hAnsi="Arial" w:cs="Arial"/>
                <w:color w:val="222222"/>
                <w:shd w:val="clear" w:color="auto" w:fill="FFFFFF"/>
              </w:rPr>
              <w:t>(094) 902 1733</w:t>
            </w:r>
          </w:p>
        </w:tc>
      </w:tr>
      <w:tr w:rsidR="00320FFA" w:rsidTr="0033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20FFA" w:rsidRPr="001739E9" w:rsidRDefault="00320FFA" w:rsidP="001739E9">
            <w:pPr>
              <w:spacing w:after="225" w:line="357" w:lineRule="atLeast"/>
              <w:rPr>
                <w:rFonts w:ascii="Arial" w:eastAsia="Times New Roman" w:hAnsi="Arial" w:cs="Arial"/>
                <w:szCs w:val="24"/>
                <w:lang w:eastAsia="en-IE"/>
              </w:rPr>
            </w:pPr>
            <w:r>
              <w:rPr>
                <w:rFonts w:ascii="Arial" w:eastAsia="Times New Roman" w:hAnsi="Arial" w:cs="Arial"/>
                <w:szCs w:val="24"/>
                <w:lang w:eastAsia="en-IE"/>
              </w:rPr>
              <w:t xml:space="preserve">Achill Fire Brigade </w:t>
            </w:r>
          </w:p>
        </w:tc>
        <w:tc>
          <w:tcPr>
            <w:tcW w:w="4621" w:type="dxa"/>
          </w:tcPr>
          <w:p w:rsidR="00320FFA" w:rsidRDefault="00F8751D" w:rsidP="00093688">
            <w:pPr>
              <w:spacing w:after="225" w:line="357"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098 45085</w:t>
            </w:r>
          </w:p>
        </w:tc>
      </w:tr>
      <w:tr w:rsidR="00320FFA" w:rsidTr="003322D3">
        <w:tc>
          <w:tcPr>
            <w:cnfStyle w:val="001000000000" w:firstRow="0" w:lastRow="0" w:firstColumn="1" w:lastColumn="0" w:oddVBand="0" w:evenVBand="0" w:oddHBand="0" w:evenHBand="0" w:firstRowFirstColumn="0" w:firstRowLastColumn="0" w:lastRowFirstColumn="0" w:lastRowLastColumn="0"/>
            <w:tcW w:w="4621" w:type="dxa"/>
          </w:tcPr>
          <w:p w:rsidR="00320FFA" w:rsidRPr="001739E9" w:rsidRDefault="00320FFA" w:rsidP="001739E9">
            <w:pPr>
              <w:spacing w:after="225" w:line="357" w:lineRule="atLeast"/>
              <w:rPr>
                <w:rFonts w:ascii="Arial" w:eastAsia="Times New Roman" w:hAnsi="Arial" w:cs="Arial"/>
                <w:szCs w:val="24"/>
                <w:lang w:eastAsia="en-IE"/>
              </w:rPr>
            </w:pPr>
            <w:r>
              <w:rPr>
                <w:rFonts w:ascii="Arial" w:eastAsia="Times New Roman" w:hAnsi="Arial" w:cs="Arial"/>
                <w:szCs w:val="24"/>
                <w:lang w:eastAsia="en-IE"/>
              </w:rPr>
              <w:t>Achill RNLI</w:t>
            </w:r>
          </w:p>
        </w:tc>
        <w:tc>
          <w:tcPr>
            <w:tcW w:w="4621" w:type="dxa"/>
          </w:tcPr>
          <w:p w:rsidR="00320FFA" w:rsidRDefault="00F8751D" w:rsidP="00093688">
            <w:pPr>
              <w:spacing w:after="225" w:line="357"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098 45612</w:t>
            </w:r>
          </w:p>
        </w:tc>
      </w:tr>
      <w:tr w:rsidR="00320FFA" w:rsidTr="0033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20FFA" w:rsidRPr="001739E9" w:rsidRDefault="00320FFA" w:rsidP="001739E9">
            <w:pPr>
              <w:spacing w:after="225" w:line="357" w:lineRule="atLeast"/>
              <w:rPr>
                <w:rFonts w:ascii="Arial" w:eastAsia="Times New Roman" w:hAnsi="Arial" w:cs="Arial"/>
                <w:szCs w:val="24"/>
                <w:lang w:eastAsia="en-IE"/>
              </w:rPr>
            </w:pPr>
            <w:r>
              <w:rPr>
                <w:rFonts w:ascii="Arial" w:eastAsia="Times New Roman" w:hAnsi="Arial" w:cs="Arial"/>
                <w:szCs w:val="24"/>
                <w:lang w:eastAsia="en-IE"/>
              </w:rPr>
              <w:t>Achill Coastguard</w:t>
            </w:r>
          </w:p>
        </w:tc>
        <w:tc>
          <w:tcPr>
            <w:tcW w:w="4621" w:type="dxa"/>
          </w:tcPr>
          <w:p w:rsidR="00320FFA" w:rsidRDefault="00F8751D" w:rsidP="00093688">
            <w:pPr>
              <w:spacing w:after="225" w:line="357"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086 3993221</w:t>
            </w:r>
          </w:p>
        </w:tc>
      </w:tr>
      <w:tr w:rsidR="00320FFA" w:rsidTr="003322D3">
        <w:tc>
          <w:tcPr>
            <w:cnfStyle w:val="001000000000" w:firstRow="0" w:lastRow="0" w:firstColumn="1" w:lastColumn="0" w:oddVBand="0" w:evenVBand="0" w:oddHBand="0" w:evenHBand="0" w:firstRowFirstColumn="0" w:firstRowLastColumn="0" w:lastRowFirstColumn="0" w:lastRowLastColumn="0"/>
            <w:tcW w:w="4621" w:type="dxa"/>
          </w:tcPr>
          <w:p w:rsidR="00320FFA" w:rsidRPr="001739E9" w:rsidRDefault="00D3276D" w:rsidP="001739E9">
            <w:pPr>
              <w:spacing w:after="225" w:line="357" w:lineRule="atLeast"/>
              <w:rPr>
                <w:rFonts w:ascii="Arial" w:eastAsia="Times New Roman" w:hAnsi="Arial" w:cs="Arial"/>
                <w:szCs w:val="24"/>
                <w:lang w:eastAsia="en-IE"/>
              </w:rPr>
            </w:pPr>
            <w:r>
              <w:rPr>
                <w:rFonts w:ascii="Arial" w:eastAsia="Times New Roman" w:hAnsi="Arial" w:cs="Arial"/>
                <w:szCs w:val="24"/>
                <w:lang w:eastAsia="en-IE"/>
              </w:rPr>
              <w:t>Health and Safety</w:t>
            </w:r>
          </w:p>
        </w:tc>
        <w:tc>
          <w:tcPr>
            <w:tcW w:w="4621" w:type="dxa"/>
          </w:tcPr>
          <w:p w:rsidR="00D3276D" w:rsidRPr="00D3276D" w:rsidRDefault="00D3276D" w:rsidP="00093688">
            <w:pPr>
              <w:spacing w:after="225" w:line="357"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r>
              <w:rPr>
                <w:rFonts w:ascii="Arial" w:hAnsi="Arial" w:cs="Arial"/>
                <w:color w:val="000000"/>
                <w:sz w:val="21"/>
                <w:szCs w:val="21"/>
                <w:shd w:val="clear" w:color="auto" w:fill="FFFFFF"/>
              </w:rPr>
              <w:t>1890 289 389</w:t>
            </w:r>
          </w:p>
        </w:tc>
      </w:tr>
      <w:tr w:rsidR="00D3276D" w:rsidTr="0033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D3276D" w:rsidRPr="001739E9" w:rsidRDefault="00D3276D" w:rsidP="001739E9">
            <w:pPr>
              <w:spacing w:after="225" w:line="357" w:lineRule="atLeast"/>
              <w:rPr>
                <w:rFonts w:ascii="Arial" w:eastAsia="Times New Roman" w:hAnsi="Arial" w:cs="Arial"/>
                <w:szCs w:val="24"/>
                <w:lang w:eastAsia="en-IE"/>
              </w:rPr>
            </w:pPr>
          </w:p>
        </w:tc>
        <w:tc>
          <w:tcPr>
            <w:tcW w:w="4621" w:type="dxa"/>
          </w:tcPr>
          <w:p w:rsidR="00D3276D" w:rsidRDefault="00D3276D" w:rsidP="00093688">
            <w:pPr>
              <w:spacing w:after="225" w:line="357"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n-IE"/>
              </w:rPr>
            </w:pPr>
          </w:p>
        </w:tc>
      </w:tr>
      <w:tr w:rsidR="003322D3" w:rsidTr="003322D3">
        <w:tc>
          <w:tcPr>
            <w:cnfStyle w:val="001000000000" w:firstRow="0" w:lastRow="0" w:firstColumn="1" w:lastColumn="0" w:oddVBand="0" w:evenVBand="0" w:oddHBand="0" w:evenHBand="0" w:firstRowFirstColumn="0" w:firstRowLastColumn="0" w:lastRowFirstColumn="0" w:lastRowLastColumn="0"/>
            <w:tcW w:w="4621" w:type="dxa"/>
          </w:tcPr>
          <w:p w:rsidR="001739E9" w:rsidRDefault="001739E9" w:rsidP="001739E9">
            <w:pPr>
              <w:spacing w:after="225" w:line="357" w:lineRule="atLeast"/>
              <w:rPr>
                <w:rFonts w:ascii="Arial" w:eastAsia="Times New Roman" w:hAnsi="Arial" w:cs="Arial"/>
                <w:szCs w:val="24"/>
                <w:lang w:eastAsia="en-IE"/>
              </w:rPr>
            </w:pPr>
            <w:r w:rsidRPr="001739E9">
              <w:rPr>
                <w:rFonts w:ascii="Arial" w:eastAsia="Times New Roman" w:hAnsi="Arial" w:cs="Arial"/>
                <w:szCs w:val="24"/>
                <w:lang w:eastAsia="en-IE"/>
              </w:rPr>
              <w:t>NEPS</w:t>
            </w:r>
            <w:r>
              <w:rPr>
                <w:rFonts w:ascii="Arial" w:eastAsia="Times New Roman" w:hAnsi="Arial" w:cs="Arial"/>
                <w:szCs w:val="24"/>
                <w:lang w:eastAsia="en-IE"/>
              </w:rPr>
              <w:t xml:space="preserve">, Thomas St. </w:t>
            </w:r>
            <w:proofErr w:type="spellStart"/>
            <w:r>
              <w:rPr>
                <w:rFonts w:ascii="Arial" w:eastAsia="Times New Roman" w:hAnsi="Arial" w:cs="Arial"/>
                <w:szCs w:val="24"/>
                <w:lang w:eastAsia="en-IE"/>
              </w:rPr>
              <w:t>Castlebar</w:t>
            </w:r>
            <w:proofErr w:type="spellEnd"/>
          </w:p>
        </w:tc>
        <w:tc>
          <w:tcPr>
            <w:tcW w:w="4621" w:type="dxa"/>
          </w:tcPr>
          <w:p w:rsidR="003322D3" w:rsidRDefault="001739E9" w:rsidP="00093688">
            <w:pPr>
              <w:spacing w:after="225" w:line="357"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094 90 28310</w:t>
            </w:r>
          </w:p>
        </w:tc>
      </w:tr>
      <w:tr w:rsidR="00320FFA" w:rsidTr="0033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F45DF" w:rsidRDefault="001739E9"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 xml:space="preserve">Adrian Gavin, NEPS </w:t>
            </w:r>
          </w:p>
        </w:tc>
        <w:tc>
          <w:tcPr>
            <w:tcW w:w="4621" w:type="dxa"/>
          </w:tcPr>
          <w:p w:rsidR="00EF45DF" w:rsidRDefault="001739E9" w:rsidP="001739E9">
            <w:pPr>
              <w:spacing w:after="225" w:line="357"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 xml:space="preserve">094 9025846,        </w:t>
            </w:r>
            <w:r w:rsidRPr="001739E9">
              <w:rPr>
                <w:rFonts w:ascii="Arial" w:eastAsia="Times New Roman" w:hAnsi="Arial" w:cs="Arial"/>
                <w:szCs w:val="24"/>
                <w:lang w:eastAsia="en-IE"/>
              </w:rPr>
              <w:t>094 9026151</w:t>
            </w:r>
          </w:p>
        </w:tc>
      </w:tr>
      <w:tr w:rsidR="00320FFA" w:rsidTr="003322D3">
        <w:tc>
          <w:tcPr>
            <w:cnfStyle w:val="001000000000" w:firstRow="0" w:lastRow="0" w:firstColumn="1" w:lastColumn="0" w:oddVBand="0" w:evenVBand="0" w:oddHBand="0" w:evenHBand="0" w:firstRowFirstColumn="0" w:firstRowLastColumn="0" w:lastRowFirstColumn="0" w:lastRowLastColumn="0"/>
            <w:tcW w:w="4621" w:type="dxa"/>
          </w:tcPr>
          <w:p w:rsidR="00EF45DF" w:rsidRDefault="00F8751D"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lastRenderedPageBreak/>
              <w:t xml:space="preserve">Care Call, Employee Support </w:t>
            </w:r>
          </w:p>
        </w:tc>
        <w:tc>
          <w:tcPr>
            <w:tcW w:w="4621" w:type="dxa"/>
          </w:tcPr>
          <w:p w:rsidR="00EF45DF" w:rsidRDefault="00F8751D" w:rsidP="00093688">
            <w:pPr>
              <w:spacing w:after="225" w:line="357"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IE"/>
              </w:rPr>
            </w:pPr>
            <w:r w:rsidRPr="00F8751D">
              <w:rPr>
                <w:rFonts w:ascii="Arial" w:eastAsia="Times New Roman" w:hAnsi="Arial" w:cs="Arial"/>
                <w:szCs w:val="24"/>
                <w:lang w:eastAsia="en-IE"/>
              </w:rPr>
              <w:t>1800 411 057</w:t>
            </w:r>
          </w:p>
        </w:tc>
      </w:tr>
      <w:tr w:rsidR="00320FFA" w:rsidTr="0033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20FFA" w:rsidRDefault="00320FFA" w:rsidP="00093688">
            <w:pPr>
              <w:spacing w:after="225" w:line="357" w:lineRule="atLeast"/>
              <w:rPr>
                <w:rFonts w:ascii="Arial" w:eastAsia="Times New Roman" w:hAnsi="Arial" w:cs="Arial"/>
                <w:szCs w:val="24"/>
                <w:lang w:eastAsia="en-IE"/>
              </w:rPr>
            </w:pPr>
          </w:p>
        </w:tc>
        <w:tc>
          <w:tcPr>
            <w:tcW w:w="4621" w:type="dxa"/>
          </w:tcPr>
          <w:p w:rsidR="00320FFA" w:rsidRDefault="00320FFA" w:rsidP="00093688">
            <w:pPr>
              <w:spacing w:after="225" w:line="357"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n-IE"/>
              </w:rPr>
            </w:pPr>
          </w:p>
        </w:tc>
      </w:tr>
      <w:tr w:rsidR="00320FFA" w:rsidTr="003322D3">
        <w:tc>
          <w:tcPr>
            <w:cnfStyle w:val="001000000000" w:firstRow="0" w:lastRow="0" w:firstColumn="1" w:lastColumn="0" w:oddVBand="0" w:evenVBand="0" w:oddHBand="0" w:evenHBand="0" w:firstRowFirstColumn="0" w:firstRowLastColumn="0" w:lastRowFirstColumn="0" w:lastRowLastColumn="0"/>
            <w:tcW w:w="4621" w:type="dxa"/>
          </w:tcPr>
          <w:p w:rsidR="00320FFA" w:rsidRDefault="00F8751D"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 xml:space="preserve">Sarah Sheridan </w:t>
            </w:r>
          </w:p>
        </w:tc>
        <w:tc>
          <w:tcPr>
            <w:tcW w:w="4621" w:type="dxa"/>
          </w:tcPr>
          <w:p w:rsidR="00320FFA" w:rsidRDefault="00F8751D" w:rsidP="00093688">
            <w:pPr>
              <w:spacing w:after="225" w:line="357"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087 328 6275</w:t>
            </w:r>
          </w:p>
        </w:tc>
      </w:tr>
      <w:tr w:rsidR="001739E9" w:rsidTr="0033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1739E9" w:rsidRDefault="001739E9" w:rsidP="00093688">
            <w:pPr>
              <w:spacing w:after="225" w:line="357" w:lineRule="atLeast"/>
              <w:rPr>
                <w:rFonts w:ascii="Arial" w:eastAsia="Times New Roman" w:hAnsi="Arial" w:cs="Arial"/>
                <w:szCs w:val="24"/>
                <w:lang w:eastAsia="en-IE"/>
              </w:rPr>
            </w:pPr>
            <w:r>
              <w:rPr>
                <w:rFonts w:ascii="Arial" w:eastAsia="Times New Roman" w:hAnsi="Arial" w:cs="Arial"/>
                <w:szCs w:val="24"/>
                <w:lang w:eastAsia="en-IE"/>
              </w:rPr>
              <w:t>Mary McHugh</w:t>
            </w:r>
          </w:p>
        </w:tc>
        <w:tc>
          <w:tcPr>
            <w:tcW w:w="4621" w:type="dxa"/>
          </w:tcPr>
          <w:p w:rsidR="001739E9" w:rsidRDefault="001739E9" w:rsidP="00093688">
            <w:pPr>
              <w:spacing w:after="225" w:line="357"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086 070 9843</w:t>
            </w:r>
          </w:p>
        </w:tc>
      </w:tr>
      <w:tr w:rsidR="001739E9" w:rsidTr="003322D3">
        <w:tc>
          <w:tcPr>
            <w:cnfStyle w:val="001000000000" w:firstRow="0" w:lastRow="0" w:firstColumn="1" w:lastColumn="0" w:oddVBand="0" w:evenVBand="0" w:oddHBand="0" w:evenHBand="0" w:firstRowFirstColumn="0" w:firstRowLastColumn="0" w:lastRowFirstColumn="0" w:lastRowLastColumn="0"/>
            <w:tcW w:w="4621" w:type="dxa"/>
          </w:tcPr>
          <w:p w:rsidR="00320FFA" w:rsidRPr="00320FFA" w:rsidRDefault="00320FFA" w:rsidP="00320FFA">
            <w:pPr>
              <w:spacing w:after="225" w:line="357" w:lineRule="atLeast"/>
              <w:rPr>
                <w:rFonts w:ascii="Arial" w:eastAsia="Times New Roman" w:hAnsi="Arial" w:cs="Arial"/>
                <w:szCs w:val="24"/>
                <w:lang w:eastAsia="en-IE"/>
              </w:rPr>
            </w:pPr>
            <w:proofErr w:type="spellStart"/>
            <w:r w:rsidRPr="00320FFA">
              <w:rPr>
                <w:rFonts w:ascii="Arial" w:eastAsia="Times New Roman" w:hAnsi="Arial" w:cs="Arial"/>
                <w:szCs w:val="24"/>
                <w:lang w:eastAsia="en-IE"/>
              </w:rPr>
              <w:t>Childline</w:t>
            </w:r>
            <w:proofErr w:type="spellEnd"/>
            <w:r w:rsidRPr="00320FFA">
              <w:rPr>
                <w:rFonts w:ascii="Arial" w:eastAsia="Times New Roman" w:hAnsi="Arial" w:cs="Arial"/>
                <w:szCs w:val="24"/>
                <w:lang w:eastAsia="en-IE"/>
              </w:rPr>
              <w:t xml:space="preserve">: </w:t>
            </w:r>
          </w:p>
          <w:p w:rsidR="001739E9" w:rsidRDefault="00320FFA" w:rsidP="00320FFA">
            <w:pPr>
              <w:spacing w:after="225" w:line="357" w:lineRule="atLeast"/>
              <w:rPr>
                <w:rFonts w:ascii="Arial" w:eastAsia="Times New Roman" w:hAnsi="Arial" w:cs="Arial"/>
                <w:szCs w:val="24"/>
                <w:lang w:eastAsia="en-IE"/>
              </w:rPr>
            </w:pPr>
            <w:r w:rsidRPr="00320FFA">
              <w:rPr>
                <w:rFonts w:ascii="Arial" w:eastAsia="Times New Roman" w:hAnsi="Arial" w:cs="Arial"/>
                <w:szCs w:val="24"/>
                <w:lang w:eastAsia="en-IE"/>
              </w:rPr>
              <w:t xml:space="preserve">The Samaritans: </w:t>
            </w:r>
          </w:p>
        </w:tc>
        <w:tc>
          <w:tcPr>
            <w:tcW w:w="4621" w:type="dxa"/>
          </w:tcPr>
          <w:p w:rsidR="00320FFA" w:rsidRDefault="00320FFA" w:rsidP="00093688">
            <w:pPr>
              <w:spacing w:after="225" w:line="357"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IE"/>
              </w:rPr>
            </w:pPr>
            <w:r>
              <w:rPr>
                <w:rFonts w:ascii="Arial" w:eastAsia="Times New Roman" w:hAnsi="Arial" w:cs="Arial"/>
                <w:szCs w:val="24"/>
                <w:lang w:eastAsia="en-IE"/>
              </w:rPr>
              <w:t xml:space="preserve">1800 666 666 </w:t>
            </w:r>
          </w:p>
          <w:p w:rsidR="001739E9" w:rsidRPr="00320FFA" w:rsidRDefault="00320FFA" w:rsidP="00093688">
            <w:pPr>
              <w:spacing w:after="225" w:line="357"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4"/>
                <w:lang w:eastAsia="en-IE"/>
              </w:rPr>
            </w:pPr>
            <w:r w:rsidRPr="00320FFA">
              <w:rPr>
                <w:rFonts w:ascii="Arial" w:eastAsia="Times New Roman" w:hAnsi="Arial" w:cs="Arial"/>
                <w:szCs w:val="24"/>
                <w:lang w:eastAsia="en-IE"/>
              </w:rPr>
              <w:t>1850 60 90 90</w:t>
            </w:r>
          </w:p>
        </w:tc>
      </w:tr>
    </w:tbl>
    <w:p w:rsidR="00EF45DF" w:rsidRDefault="00EF45DF" w:rsidP="00093688">
      <w:pPr>
        <w:shd w:val="clear" w:color="auto" w:fill="FFFFFF"/>
        <w:spacing w:after="225" w:line="357" w:lineRule="atLeast"/>
        <w:rPr>
          <w:rFonts w:ascii="Arial" w:eastAsia="Times New Roman" w:hAnsi="Arial" w:cs="Arial"/>
          <w:szCs w:val="24"/>
          <w:lang w:eastAsia="en-IE"/>
        </w:rPr>
      </w:pPr>
    </w:p>
    <w:tbl>
      <w:tblPr>
        <w:tblStyle w:val="LightGrid-Accent6"/>
        <w:tblW w:w="0" w:type="auto"/>
        <w:tblLook w:val="04A0" w:firstRow="1" w:lastRow="0" w:firstColumn="1" w:lastColumn="0" w:noHBand="0" w:noVBand="1"/>
      </w:tblPr>
      <w:tblGrid>
        <w:gridCol w:w="3085"/>
        <w:gridCol w:w="3260"/>
        <w:gridCol w:w="2518"/>
      </w:tblGrid>
      <w:tr w:rsidR="00F8751D" w:rsidRPr="00F8751D" w:rsidTr="00F87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8751D" w:rsidRPr="00F8751D" w:rsidRDefault="00F8751D" w:rsidP="00F8751D">
            <w:pPr>
              <w:spacing w:line="360" w:lineRule="auto"/>
              <w:rPr>
                <w:rFonts w:ascii="Arial" w:hAnsi="Arial" w:cs="Arial"/>
                <w:szCs w:val="24"/>
              </w:rPr>
            </w:pPr>
            <w:r>
              <w:rPr>
                <w:rFonts w:ascii="Arial" w:hAnsi="Arial" w:cs="Arial"/>
                <w:szCs w:val="24"/>
              </w:rPr>
              <w:t xml:space="preserve">Role </w:t>
            </w:r>
            <w:r w:rsidRPr="00F8751D">
              <w:rPr>
                <w:rFonts w:ascii="Arial" w:hAnsi="Arial" w:cs="Arial"/>
                <w:szCs w:val="24"/>
              </w:rPr>
              <w:t xml:space="preserve"> </w:t>
            </w:r>
          </w:p>
        </w:tc>
        <w:tc>
          <w:tcPr>
            <w:tcW w:w="3260" w:type="dxa"/>
          </w:tcPr>
          <w:p w:rsidR="00F8751D" w:rsidRPr="00F8751D" w:rsidRDefault="00F8751D" w:rsidP="00F8751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 xml:space="preserve">Name </w:t>
            </w:r>
          </w:p>
        </w:tc>
        <w:tc>
          <w:tcPr>
            <w:tcW w:w="2518" w:type="dxa"/>
          </w:tcPr>
          <w:p w:rsidR="00F8751D" w:rsidRPr="00F8751D" w:rsidRDefault="00F8751D" w:rsidP="00F8751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Telephone</w:t>
            </w:r>
          </w:p>
        </w:tc>
      </w:tr>
      <w:tr w:rsidR="00F8751D" w:rsidRPr="00F8751D" w:rsidTr="00F87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8751D" w:rsidRPr="00F8751D" w:rsidRDefault="00F8751D" w:rsidP="00F8751D">
            <w:pPr>
              <w:spacing w:line="360" w:lineRule="auto"/>
              <w:rPr>
                <w:rFonts w:ascii="Arial" w:hAnsi="Arial" w:cs="Arial"/>
                <w:szCs w:val="24"/>
              </w:rPr>
            </w:pPr>
          </w:p>
        </w:tc>
        <w:tc>
          <w:tcPr>
            <w:tcW w:w="3260" w:type="dxa"/>
          </w:tcPr>
          <w:p w:rsidR="00F8751D" w:rsidRPr="00F8751D" w:rsidRDefault="00F8751D" w:rsidP="00F8751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2518" w:type="dxa"/>
          </w:tcPr>
          <w:p w:rsidR="00F8751D" w:rsidRPr="00F8751D" w:rsidRDefault="00F8751D" w:rsidP="00F8751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F8751D" w:rsidRPr="00F8751D" w:rsidTr="00F875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8751D" w:rsidRPr="00F8751D" w:rsidRDefault="00F8751D" w:rsidP="00F8751D">
            <w:pPr>
              <w:spacing w:line="360" w:lineRule="auto"/>
              <w:rPr>
                <w:rFonts w:ascii="Arial" w:hAnsi="Arial" w:cs="Arial"/>
                <w:szCs w:val="24"/>
              </w:rPr>
            </w:pPr>
            <w:r w:rsidRPr="00F8751D">
              <w:rPr>
                <w:rFonts w:ascii="Arial" w:hAnsi="Arial" w:cs="Arial"/>
                <w:szCs w:val="24"/>
              </w:rPr>
              <w:t>Team Leader</w:t>
            </w:r>
          </w:p>
        </w:tc>
        <w:tc>
          <w:tcPr>
            <w:tcW w:w="3260" w:type="dxa"/>
          </w:tcPr>
          <w:p w:rsidR="00F8751D" w:rsidRPr="00F8751D" w:rsidRDefault="00F8751D" w:rsidP="00F8751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Cs w:val="24"/>
              </w:rPr>
            </w:pPr>
          </w:p>
        </w:tc>
        <w:tc>
          <w:tcPr>
            <w:tcW w:w="2518" w:type="dxa"/>
          </w:tcPr>
          <w:p w:rsidR="00F8751D" w:rsidRPr="00F8751D" w:rsidRDefault="00F8751D" w:rsidP="00F8751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Cs w:val="24"/>
              </w:rPr>
            </w:pPr>
          </w:p>
        </w:tc>
      </w:tr>
      <w:tr w:rsidR="00F8751D" w:rsidRPr="00F8751D" w:rsidTr="00F87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8751D" w:rsidRPr="00F8751D" w:rsidRDefault="00F8751D" w:rsidP="00F8751D">
            <w:pPr>
              <w:spacing w:line="360" w:lineRule="auto"/>
              <w:rPr>
                <w:rFonts w:ascii="Arial" w:hAnsi="Arial" w:cs="Arial"/>
                <w:szCs w:val="24"/>
              </w:rPr>
            </w:pPr>
            <w:r w:rsidRPr="00F8751D">
              <w:rPr>
                <w:rFonts w:ascii="Arial" w:hAnsi="Arial" w:cs="Arial"/>
                <w:szCs w:val="24"/>
              </w:rPr>
              <w:t>Garda Liaison</w:t>
            </w:r>
          </w:p>
        </w:tc>
        <w:tc>
          <w:tcPr>
            <w:tcW w:w="3260" w:type="dxa"/>
          </w:tcPr>
          <w:p w:rsidR="00F8751D" w:rsidRPr="00F8751D" w:rsidRDefault="00F8751D" w:rsidP="00F8751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2518" w:type="dxa"/>
          </w:tcPr>
          <w:p w:rsidR="00F8751D" w:rsidRPr="00F8751D" w:rsidRDefault="00F8751D" w:rsidP="00F8751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F8751D" w:rsidRPr="00F8751D" w:rsidTr="00F875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8751D" w:rsidRPr="00F8751D" w:rsidRDefault="00F8751D" w:rsidP="00F8751D">
            <w:pPr>
              <w:spacing w:line="360" w:lineRule="auto"/>
              <w:rPr>
                <w:rFonts w:ascii="Arial" w:hAnsi="Arial" w:cs="Arial"/>
                <w:szCs w:val="24"/>
              </w:rPr>
            </w:pPr>
            <w:r w:rsidRPr="00F8751D">
              <w:rPr>
                <w:rFonts w:ascii="Arial" w:hAnsi="Arial" w:cs="Arial"/>
                <w:szCs w:val="24"/>
              </w:rPr>
              <w:t>Staff Liaison</w:t>
            </w:r>
          </w:p>
        </w:tc>
        <w:tc>
          <w:tcPr>
            <w:tcW w:w="3260" w:type="dxa"/>
          </w:tcPr>
          <w:p w:rsidR="00F8751D" w:rsidRPr="00F8751D" w:rsidRDefault="00F8751D" w:rsidP="00F8751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Cs w:val="24"/>
              </w:rPr>
            </w:pPr>
          </w:p>
        </w:tc>
        <w:tc>
          <w:tcPr>
            <w:tcW w:w="2518" w:type="dxa"/>
          </w:tcPr>
          <w:p w:rsidR="00F8751D" w:rsidRPr="00F8751D" w:rsidRDefault="00F8751D" w:rsidP="00F8751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Cs w:val="24"/>
              </w:rPr>
            </w:pPr>
          </w:p>
        </w:tc>
      </w:tr>
      <w:tr w:rsidR="00F8751D" w:rsidRPr="00F8751D" w:rsidTr="00F87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8751D" w:rsidRPr="00F8751D" w:rsidRDefault="00F8751D" w:rsidP="00F8751D">
            <w:pPr>
              <w:spacing w:line="360" w:lineRule="auto"/>
              <w:rPr>
                <w:rFonts w:ascii="Arial" w:hAnsi="Arial" w:cs="Arial"/>
                <w:szCs w:val="24"/>
              </w:rPr>
            </w:pPr>
            <w:r w:rsidRPr="00F8751D">
              <w:rPr>
                <w:rFonts w:ascii="Arial" w:hAnsi="Arial" w:cs="Arial"/>
                <w:szCs w:val="24"/>
              </w:rPr>
              <w:t>Student Liaison</w:t>
            </w:r>
          </w:p>
        </w:tc>
        <w:tc>
          <w:tcPr>
            <w:tcW w:w="3260" w:type="dxa"/>
          </w:tcPr>
          <w:p w:rsidR="00F8751D" w:rsidRPr="00F8751D" w:rsidRDefault="00F8751D" w:rsidP="00F8751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2518" w:type="dxa"/>
          </w:tcPr>
          <w:p w:rsidR="00F8751D" w:rsidRPr="00F8751D" w:rsidRDefault="00F8751D" w:rsidP="00F8751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F8751D" w:rsidRPr="00F8751D" w:rsidTr="00F875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8751D" w:rsidRPr="00F8751D" w:rsidRDefault="00F8751D" w:rsidP="00F8751D">
            <w:pPr>
              <w:spacing w:line="360" w:lineRule="auto"/>
              <w:rPr>
                <w:rFonts w:ascii="Arial" w:hAnsi="Arial" w:cs="Arial"/>
                <w:szCs w:val="24"/>
              </w:rPr>
            </w:pPr>
            <w:r w:rsidRPr="00F8751D">
              <w:rPr>
                <w:rFonts w:ascii="Arial" w:hAnsi="Arial" w:cs="Arial"/>
                <w:szCs w:val="24"/>
              </w:rPr>
              <w:t>Parent Liaison</w:t>
            </w:r>
          </w:p>
        </w:tc>
        <w:tc>
          <w:tcPr>
            <w:tcW w:w="3260" w:type="dxa"/>
          </w:tcPr>
          <w:p w:rsidR="00F8751D" w:rsidRPr="00F8751D" w:rsidRDefault="00F8751D" w:rsidP="00F8751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Cs w:val="24"/>
              </w:rPr>
            </w:pPr>
          </w:p>
        </w:tc>
        <w:tc>
          <w:tcPr>
            <w:tcW w:w="2518" w:type="dxa"/>
          </w:tcPr>
          <w:p w:rsidR="00F8751D" w:rsidRPr="00F8751D" w:rsidRDefault="00F8751D" w:rsidP="00F8751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Cs w:val="24"/>
              </w:rPr>
            </w:pPr>
          </w:p>
        </w:tc>
      </w:tr>
      <w:tr w:rsidR="00F8751D" w:rsidRPr="00F8751D" w:rsidTr="00F87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8751D" w:rsidRPr="00F8751D" w:rsidRDefault="00F8751D" w:rsidP="00F8751D">
            <w:pPr>
              <w:spacing w:line="360" w:lineRule="auto"/>
              <w:rPr>
                <w:rFonts w:ascii="Arial" w:hAnsi="Arial" w:cs="Arial"/>
                <w:szCs w:val="24"/>
              </w:rPr>
            </w:pPr>
            <w:r w:rsidRPr="00F8751D">
              <w:rPr>
                <w:rFonts w:ascii="Arial" w:hAnsi="Arial" w:cs="Arial"/>
                <w:szCs w:val="24"/>
              </w:rPr>
              <w:t>Community Liaison</w:t>
            </w:r>
          </w:p>
        </w:tc>
        <w:tc>
          <w:tcPr>
            <w:tcW w:w="3260" w:type="dxa"/>
          </w:tcPr>
          <w:p w:rsidR="00F8751D" w:rsidRPr="00F8751D" w:rsidRDefault="00F8751D" w:rsidP="00F8751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2518" w:type="dxa"/>
          </w:tcPr>
          <w:p w:rsidR="00F8751D" w:rsidRPr="00F8751D" w:rsidRDefault="00F8751D" w:rsidP="00F8751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F8751D" w:rsidRPr="00F8751D" w:rsidTr="00F875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8751D" w:rsidRPr="00F8751D" w:rsidRDefault="00F8751D" w:rsidP="00F8751D">
            <w:pPr>
              <w:spacing w:line="360" w:lineRule="auto"/>
              <w:rPr>
                <w:rFonts w:ascii="Arial" w:hAnsi="Arial" w:cs="Arial"/>
                <w:szCs w:val="24"/>
              </w:rPr>
            </w:pPr>
            <w:r w:rsidRPr="00F8751D">
              <w:rPr>
                <w:rFonts w:ascii="Arial" w:hAnsi="Arial" w:cs="Arial"/>
                <w:szCs w:val="24"/>
              </w:rPr>
              <w:t>Media Liaison</w:t>
            </w:r>
          </w:p>
        </w:tc>
        <w:tc>
          <w:tcPr>
            <w:tcW w:w="3260" w:type="dxa"/>
          </w:tcPr>
          <w:p w:rsidR="00F8751D" w:rsidRPr="00F8751D" w:rsidRDefault="00F8751D" w:rsidP="00F8751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Cs w:val="24"/>
              </w:rPr>
            </w:pPr>
          </w:p>
        </w:tc>
        <w:tc>
          <w:tcPr>
            <w:tcW w:w="2518" w:type="dxa"/>
          </w:tcPr>
          <w:p w:rsidR="00F8751D" w:rsidRPr="00F8751D" w:rsidRDefault="00F8751D" w:rsidP="00F8751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szCs w:val="24"/>
              </w:rPr>
            </w:pPr>
          </w:p>
        </w:tc>
      </w:tr>
      <w:tr w:rsidR="00F8751D" w:rsidRPr="00F8751D" w:rsidTr="00F87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8751D" w:rsidRPr="00F8751D" w:rsidRDefault="00F8751D" w:rsidP="00F8751D">
            <w:pPr>
              <w:spacing w:line="360" w:lineRule="auto"/>
              <w:rPr>
                <w:rFonts w:ascii="Arial" w:hAnsi="Arial" w:cs="Arial"/>
                <w:szCs w:val="24"/>
              </w:rPr>
            </w:pPr>
            <w:r w:rsidRPr="00F8751D">
              <w:rPr>
                <w:rFonts w:ascii="Arial" w:hAnsi="Arial" w:cs="Arial"/>
                <w:szCs w:val="24"/>
              </w:rPr>
              <w:t>Administrator</w:t>
            </w:r>
          </w:p>
        </w:tc>
        <w:tc>
          <w:tcPr>
            <w:tcW w:w="3260" w:type="dxa"/>
          </w:tcPr>
          <w:p w:rsidR="00F8751D" w:rsidRPr="00F8751D" w:rsidRDefault="00F8751D" w:rsidP="00F8751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2518" w:type="dxa"/>
          </w:tcPr>
          <w:p w:rsidR="00F8751D" w:rsidRPr="00F8751D" w:rsidRDefault="00F8751D" w:rsidP="00F8751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bl>
    <w:p w:rsidR="00320FFA" w:rsidRDefault="00320FFA">
      <w:pPr>
        <w:rPr>
          <w:rFonts w:ascii="Arial" w:hAnsi="Arial" w:cs="Arial"/>
          <w:szCs w:val="24"/>
        </w:rPr>
      </w:pPr>
    </w:p>
    <w:p w:rsidR="00320FFA" w:rsidRDefault="00320FFA" w:rsidP="00320FFA">
      <w:pPr>
        <w:rPr>
          <w:rFonts w:ascii="Arial" w:hAnsi="Arial" w:cs="Arial"/>
          <w:b/>
          <w:sz w:val="32"/>
          <w:szCs w:val="24"/>
        </w:rPr>
      </w:pPr>
    </w:p>
    <w:p w:rsidR="00F8751D" w:rsidRDefault="00F8751D" w:rsidP="00320FFA">
      <w:pPr>
        <w:rPr>
          <w:rFonts w:ascii="Arial" w:hAnsi="Arial" w:cs="Arial"/>
          <w:b/>
          <w:sz w:val="32"/>
          <w:szCs w:val="24"/>
        </w:rPr>
      </w:pPr>
    </w:p>
    <w:p w:rsidR="00F8751D" w:rsidRDefault="00F8751D" w:rsidP="00320FFA">
      <w:pPr>
        <w:rPr>
          <w:rFonts w:ascii="Arial" w:hAnsi="Arial" w:cs="Arial"/>
          <w:b/>
          <w:sz w:val="32"/>
          <w:szCs w:val="24"/>
        </w:rPr>
      </w:pPr>
    </w:p>
    <w:p w:rsidR="00F8751D" w:rsidRDefault="00F8751D" w:rsidP="00320FFA">
      <w:pPr>
        <w:rPr>
          <w:rFonts w:ascii="Arial" w:hAnsi="Arial" w:cs="Arial"/>
          <w:b/>
          <w:sz w:val="32"/>
          <w:szCs w:val="24"/>
        </w:rPr>
      </w:pPr>
    </w:p>
    <w:p w:rsidR="00F8751D" w:rsidRDefault="00F8751D" w:rsidP="00320FFA">
      <w:pPr>
        <w:rPr>
          <w:rFonts w:ascii="Arial" w:hAnsi="Arial" w:cs="Arial"/>
          <w:b/>
          <w:sz w:val="32"/>
          <w:szCs w:val="24"/>
        </w:rPr>
      </w:pPr>
    </w:p>
    <w:p w:rsidR="00F8751D" w:rsidRDefault="00F8751D" w:rsidP="00320FFA">
      <w:pPr>
        <w:rPr>
          <w:rFonts w:ascii="Arial" w:hAnsi="Arial" w:cs="Arial"/>
          <w:b/>
          <w:sz w:val="32"/>
          <w:szCs w:val="24"/>
        </w:rPr>
      </w:pPr>
    </w:p>
    <w:p w:rsidR="00F8751D" w:rsidRDefault="00F8751D" w:rsidP="00320FFA">
      <w:pPr>
        <w:rPr>
          <w:rFonts w:ascii="Arial" w:hAnsi="Arial" w:cs="Arial"/>
          <w:b/>
          <w:sz w:val="32"/>
          <w:szCs w:val="24"/>
        </w:rPr>
      </w:pPr>
    </w:p>
    <w:p w:rsidR="001D0DAB" w:rsidRDefault="001D0DAB" w:rsidP="00320FFA">
      <w:pPr>
        <w:rPr>
          <w:rFonts w:ascii="Arial" w:hAnsi="Arial" w:cs="Arial"/>
          <w:b/>
          <w:sz w:val="32"/>
          <w:szCs w:val="24"/>
        </w:rPr>
      </w:pPr>
    </w:p>
    <w:p w:rsidR="001D0DAB" w:rsidRDefault="001D0DAB" w:rsidP="00320FFA">
      <w:pPr>
        <w:rPr>
          <w:rFonts w:ascii="Arial" w:hAnsi="Arial" w:cs="Arial"/>
          <w:b/>
          <w:sz w:val="32"/>
          <w:szCs w:val="24"/>
        </w:rPr>
      </w:pPr>
    </w:p>
    <w:p w:rsidR="001D0DAB" w:rsidRDefault="001D0DAB" w:rsidP="00320FFA">
      <w:pPr>
        <w:rPr>
          <w:rFonts w:ascii="Arial" w:hAnsi="Arial" w:cs="Arial"/>
          <w:b/>
          <w:sz w:val="32"/>
          <w:szCs w:val="24"/>
        </w:rPr>
      </w:pPr>
    </w:p>
    <w:p w:rsidR="00320FFA" w:rsidRDefault="00320FFA" w:rsidP="00320FFA">
      <w:pPr>
        <w:pBdr>
          <w:top w:val="single" w:sz="4" w:space="1" w:color="auto"/>
          <w:left w:val="single" w:sz="4" w:space="4" w:color="auto"/>
          <w:bottom w:val="single" w:sz="4" w:space="1" w:color="auto"/>
          <w:right w:val="single" w:sz="4" w:space="4" w:color="auto"/>
        </w:pBdr>
        <w:ind w:left="709" w:hanging="709"/>
        <w:jc w:val="center"/>
        <w:rPr>
          <w:rFonts w:ascii="Arial" w:hAnsi="Arial" w:cs="Arial"/>
          <w:b/>
          <w:sz w:val="32"/>
          <w:szCs w:val="24"/>
        </w:rPr>
      </w:pPr>
      <w:r w:rsidRPr="00320FFA">
        <w:rPr>
          <w:rFonts w:ascii="Arial" w:hAnsi="Arial" w:cs="Arial"/>
          <w:b/>
          <w:sz w:val="32"/>
          <w:szCs w:val="24"/>
        </w:rPr>
        <w:lastRenderedPageBreak/>
        <w:t>Summary checklist for Principals: Day 1</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Gather the facts – what has happened, when, how, where, and who is injured or dead.</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Consult Responding to Critical Incidents: Guidelines for Schools (available on the DES website www.education.ie). Go to NEPS link.</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Is it an incident requiring a NEPS Response at Level 1, 2 or 3?</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Who do I need to call (see Emergency Contact List – R23)</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Meet with the Critical Incident Management Team.</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Meet with other agencies, if involved, to agree on roles and procedures.</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Have administration staff photocopy appropriate literature.</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Arrange for the supervision of students.</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Address the staff meeting.</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Identify vulnerable students.</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Inform students.</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Draft a media statement (see R6).</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Prepare for a media interview, (see Section 9).</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Draft a letter to parents (see R2, R4 and R5).</w:t>
      </w:r>
    </w:p>
    <w:p w:rsidR="00320FFA" w:rsidRPr="00F8751D" w:rsidRDefault="00320FFA" w:rsidP="00F8751D">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Meet with the CIMT to review the day and arrange an early morning meeting</w:t>
      </w:r>
      <w:r w:rsidR="00F8751D">
        <w:rPr>
          <w:rFonts w:ascii="Arial" w:hAnsi="Arial" w:cs="Arial"/>
          <w:sz w:val="32"/>
          <w:szCs w:val="24"/>
        </w:rPr>
        <w:t xml:space="preserve"> </w:t>
      </w:r>
      <w:r w:rsidRPr="00F8751D">
        <w:rPr>
          <w:rFonts w:ascii="Arial" w:hAnsi="Arial" w:cs="Arial"/>
          <w:sz w:val="32"/>
          <w:szCs w:val="24"/>
        </w:rPr>
        <w:t>for the following day.</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Meet with the staff group.</w:t>
      </w:r>
    </w:p>
    <w:p w:rsidR="00320FFA" w:rsidRPr="00320FFA" w:rsidRDefault="00320FFA" w:rsidP="00320FFA">
      <w:pPr>
        <w:pStyle w:val="ListParagraph"/>
        <w:numPr>
          <w:ilvl w:val="0"/>
          <w:numId w:val="14"/>
        </w:numPr>
        <w:spacing w:before="120" w:after="120" w:line="360" w:lineRule="auto"/>
        <w:ind w:left="284" w:hanging="698"/>
        <w:rPr>
          <w:rFonts w:ascii="Arial" w:hAnsi="Arial" w:cs="Arial"/>
          <w:sz w:val="32"/>
          <w:szCs w:val="24"/>
        </w:rPr>
      </w:pPr>
      <w:r w:rsidRPr="00320FFA">
        <w:rPr>
          <w:rFonts w:ascii="Arial" w:hAnsi="Arial" w:cs="Arial"/>
          <w:sz w:val="32"/>
          <w:szCs w:val="24"/>
        </w:rPr>
        <w:t>Make contact with the affected family/families.</w:t>
      </w:r>
    </w:p>
    <w:sectPr w:rsidR="00320FFA" w:rsidRPr="00320FFA" w:rsidSect="001D0DAB">
      <w:footerReference w:type="default" r:id="rId9"/>
      <w:pgSz w:w="11906" w:h="16838"/>
      <w:pgMar w:top="426" w:right="1440" w:bottom="1440" w:left="1440" w:header="708" w:footer="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AB" w:rsidRDefault="001D0DAB" w:rsidP="001D0DAB">
      <w:pPr>
        <w:spacing w:after="0" w:line="240" w:lineRule="auto"/>
      </w:pPr>
      <w:r>
        <w:separator/>
      </w:r>
    </w:p>
  </w:endnote>
  <w:endnote w:type="continuationSeparator" w:id="0">
    <w:p w:rsidR="001D0DAB" w:rsidRDefault="001D0DAB" w:rsidP="001D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AB" w:rsidRPr="001D0DAB" w:rsidRDefault="001D0DAB" w:rsidP="001D0DAB">
    <w:pPr>
      <w:pStyle w:val="Footer"/>
      <w:pBdr>
        <w:top w:val="single" w:sz="4" w:space="1" w:color="auto"/>
        <w:left w:val="single" w:sz="4" w:space="4" w:color="auto"/>
        <w:bottom w:val="single" w:sz="4" w:space="1" w:color="auto"/>
        <w:right w:val="single" w:sz="4" w:space="4" w:color="auto"/>
      </w:pBdr>
      <w:ind w:left="8080"/>
      <w:jc w:val="right"/>
      <w:rPr>
        <w:b/>
      </w:rPr>
    </w:pPr>
    <w:r w:rsidRPr="001D0DAB">
      <w:rPr>
        <w:b/>
      </w:rPr>
      <w:t>DRAFT</w:t>
    </w:r>
  </w:p>
  <w:p w:rsidR="001D0DAB" w:rsidRDefault="001D0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AB" w:rsidRDefault="001D0DAB" w:rsidP="001D0DAB">
      <w:pPr>
        <w:spacing w:after="0" w:line="240" w:lineRule="auto"/>
      </w:pPr>
      <w:r>
        <w:separator/>
      </w:r>
    </w:p>
  </w:footnote>
  <w:footnote w:type="continuationSeparator" w:id="0">
    <w:p w:rsidR="001D0DAB" w:rsidRDefault="001D0DAB" w:rsidP="001D0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738"/>
    <w:multiLevelType w:val="multilevel"/>
    <w:tmpl w:val="8942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C5064"/>
    <w:multiLevelType w:val="hybridMultilevel"/>
    <w:tmpl w:val="B112730C"/>
    <w:lvl w:ilvl="0" w:tplc="18090001">
      <w:start w:val="1"/>
      <w:numFmt w:val="bullet"/>
      <w:lvlText w:val=""/>
      <w:lvlJc w:val="left"/>
      <w:pPr>
        <w:ind w:left="735" w:hanging="360"/>
      </w:pPr>
      <w:rPr>
        <w:rFonts w:ascii="Symbol" w:hAnsi="Symbol"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2">
    <w:nsid w:val="22FB397F"/>
    <w:multiLevelType w:val="multilevel"/>
    <w:tmpl w:val="FF4A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54329"/>
    <w:multiLevelType w:val="multilevel"/>
    <w:tmpl w:val="6136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10608"/>
    <w:multiLevelType w:val="multilevel"/>
    <w:tmpl w:val="3A8E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C7B82"/>
    <w:multiLevelType w:val="hybridMultilevel"/>
    <w:tmpl w:val="D86C309A"/>
    <w:lvl w:ilvl="0" w:tplc="18090001">
      <w:start w:val="1"/>
      <w:numFmt w:val="bullet"/>
      <w:lvlText w:val=""/>
      <w:lvlJc w:val="left"/>
      <w:pPr>
        <w:ind w:left="1455" w:hanging="360"/>
      </w:pPr>
      <w:rPr>
        <w:rFonts w:ascii="Symbol" w:hAnsi="Symbol" w:hint="default"/>
      </w:rPr>
    </w:lvl>
    <w:lvl w:ilvl="1" w:tplc="18090003" w:tentative="1">
      <w:start w:val="1"/>
      <w:numFmt w:val="bullet"/>
      <w:lvlText w:val="o"/>
      <w:lvlJc w:val="left"/>
      <w:pPr>
        <w:ind w:left="2175" w:hanging="360"/>
      </w:pPr>
      <w:rPr>
        <w:rFonts w:ascii="Courier New" w:hAnsi="Courier New" w:cs="Courier New" w:hint="default"/>
      </w:rPr>
    </w:lvl>
    <w:lvl w:ilvl="2" w:tplc="18090005" w:tentative="1">
      <w:start w:val="1"/>
      <w:numFmt w:val="bullet"/>
      <w:lvlText w:val=""/>
      <w:lvlJc w:val="left"/>
      <w:pPr>
        <w:ind w:left="2895" w:hanging="360"/>
      </w:pPr>
      <w:rPr>
        <w:rFonts w:ascii="Wingdings" w:hAnsi="Wingdings" w:hint="default"/>
      </w:rPr>
    </w:lvl>
    <w:lvl w:ilvl="3" w:tplc="18090001" w:tentative="1">
      <w:start w:val="1"/>
      <w:numFmt w:val="bullet"/>
      <w:lvlText w:val=""/>
      <w:lvlJc w:val="left"/>
      <w:pPr>
        <w:ind w:left="3615" w:hanging="360"/>
      </w:pPr>
      <w:rPr>
        <w:rFonts w:ascii="Symbol" w:hAnsi="Symbol" w:hint="default"/>
      </w:rPr>
    </w:lvl>
    <w:lvl w:ilvl="4" w:tplc="18090003" w:tentative="1">
      <w:start w:val="1"/>
      <w:numFmt w:val="bullet"/>
      <w:lvlText w:val="o"/>
      <w:lvlJc w:val="left"/>
      <w:pPr>
        <w:ind w:left="4335" w:hanging="360"/>
      </w:pPr>
      <w:rPr>
        <w:rFonts w:ascii="Courier New" w:hAnsi="Courier New" w:cs="Courier New" w:hint="default"/>
      </w:rPr>
    </w:lvl>
    <w:lvl w:ilvl="5" w:tplc="18090005" w:tentative="1">
      <w:start w:val="1"/>
      <w:numFmt w:val="bullet"/>
      <w:lvlText w:val=""/>
      <w:lvlJc w:val="left"/>
      <w:pPr>
        <w:ind w:left="5055" w:hanging="360"/>
      </w:pPr>
      <w:rPr>
        <w:rFonts w:ascii="Wingdings" w:hAnsi="Wingdings" w:hint="default"/>
      </w:rPr>
    </w:lvl>
    <w:lvl w:ilvl="6" w:tplc="18090001" w:tentative="1">
      <w:start w:val="1"/>
      <w:numFmt w:val="bullet"/>
      <w:lvlText w:val=""/>
      <w:lvlJc w:val="left"/>
      <w:pPr>
        <w:ind w:left="5775" w:hanging="360"/>
      </w:pPr>
      <w:rPr>
        <w:rFonts w:ascii="Symbol" w:hAnsi="Symbol" w:hint="default"/>
      </w:rPr>
    </w:lvl>
    <w:lvl w:ilvl="7" w:tplc="18090003" w:tentative="1">
      <w:start w:val="1"/>
      <w:numFmt w:val="bullet"/>
      <w:lvlText w:val="o"/>
      <w:lvlJc w:val="left"/>
      <w:pPr>
        <w:ind w:left="6495" w:hanging="360"/>
      </w:pPr>
      <w:rPr>
        <w:rFonts w:ascii="Courier New" w:hAnsi="Courier New" w:cs="Courier New" w:hint="default"/>
      </w:rPr>
    </w:lvl>
    <w:lvl w:ilvl="8" w:tplc="18090005" w:tentative="1">
      <w:start w:val="1"/>
      <w:numFmt w:val="bullet"/>
      <w:lvlText w:val=""/>
      <w:lvlJc w:val="left"/>
      <w:pPr>
        <w:ind w:left="7215" w:hanging="360"/>
      </w:pPr>
      <w:rPr>
        <w:rFonts w:ascii="Wingdings" w:hAnsi="Wingdings" w:hint="default"/>
      </w:rPr>
    </w:lvl>
  </w:abstractNum>
  <w:abstractNum w:abstractNumId="6">
    <w:nsid w:val="32674728"/>
    <w:multiLevelType w:val="hybridMultilevel"/>
    <w:tmpl w:val="2368A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0FF47D7"/>
    <w:multiLevelType w:val="hybridMultilevel"/>
    <w:tmpl w:val="AB44D3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60E544A"/>
    <w:multiLevelType w:val="hybridMultilevel"/>
    <w:tmpl w:val="CA6C0E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4EDA5674"/>
    <w:multiLevelType w:val="multilevel"/>
    <w:tmpl w:val="B374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EE01BA"/>
    <w:multiLevelType w:val="hybridMultilevel"/>
    <w:tmpl w:val="339E97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DAF3F2C"/>
    <w:multiLevelType w:val="multilevel"/>
    <w:tmpl w:val="76E2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1D1627"/>
    <w:multiLevelType w:val="hybridMultilevel"/>
    <w:tmpl w:val="F0A0CBA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694F48BC"/>
    <w:multiLevelType w:val="hybridMultilevel"/>
    <w:tmpl w:val="3D681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A560C4D"/>
    <w:multiLevelType w:val="hybridMultilevel"/>
    <w:tmpl w:val="2E7CC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CB4561D"/>
    <w:multiLevelType w:val="multilevel"/>
    <w:tmpl w:val="CA4E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5"/>
  </w:num>
  <w:num w:numId="4">
    <w:abstractNumId w:val="11"/>
  </w:num>
  <w:num w:numId="5">
    <w:abstractNumId w:val="9"/>
  </w:num>
  <w:num w:numId="6">
    <w:abstractNumId w:val="3"/>
  </w:num>
  <w:num w:numId="7">
    <w:abstractNumId w:val="0"/>
  </w:num>
  <w:num w:numId="8">
    <w:abstractNumId w:val="1"/>
  </w:num>
  <w:num w:numId="9">
    <w:abstractNumId w:val="5"/>
  </w:num>
  <w:num w:numId="10">
    <w:abstractNumId w:val="6"/>
  </w:num>
  <w:num w:numId="11">
    <w:abstractNumId w:val="8"/>
  </w:num>
  <w:num w:numId="12">
    <w:abstractNumId w:val="7"/>
  </w:num>
  <w:num w:numId="13">
    <w:abstractNumId w:val="10"/>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88"/>
    <w:rsid w:val="00093688"/>
    <w:rsid w:val="00157795"/>
    <w:rsid w:val="001739E9"/>
    <w:rsid w:val="001D0DAB"/>
    <w:rsid w:val="0031768F"/>
    <w:rsid w:val="00320FFA"/>
    <w:rsid w:val="003322D3"/>
    <w:rsid w:val="00413F4E"/>
    <w:rsid w:val="006D0F35"/>
    <w:rsid w:val="00CC06EE"/>
    <w:rsid w:val="00D3276D"/>
    <w:rsid w:val="00EF45DF"/>
    <w:rsid w:val="00F875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3688"/>
    <w:rPr>
      <w:b/>
      <w:bCs/>
    </w:rPr>
  </w:style>
  <w:style w:type="paragraph" w:styleId="NormalWeb">
    <w:name w:val="Normal (Web)"/>
    <w:basedOn w:val="Normal"/>
    <w:uiPriority w:val="99"/>
    <w:semiHidden/>
    <w:unhideWhenUsed/>
    <w:rsid w:val="00093688"/>
    <w:pPr>
      <w:spacing w:before="100" w:beforeAutospacing="1" w:after="100" w:afterAutospacing="1" w:line="240" w:lineRule="auto"/>
    </w:pPr>
    <w:rPr>
      <w:rFonts w:eastAsia="Times New Roman" w:cs="Times New Roman"/>
      <w:szCs w:val="24"/>
      <w:lang w:eastAsia="en-IE"/>
    </w:rPr>
  </w:style>
  <w:style w:type="character" w:customStyle="1" w:styleId="apple-converted-space">
    <w:name w:val="apple-converted-space"/>
    <w:basedOn w:val="DefaultParagraphFont"/>
    <w:rsid w:val="00093688"/>
  </w:style>
  <w:style w:type="table" w:styleId="TableGrid">
    <w:name w:val="Table Grid"/>
    <w:basedOn w:val="TableNormal"/>
    <w:uiPriority w:val="59"/>
    <w:rsid w:val="0009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F35"/>
    <w:pPr>
      <w:ind w:left="720"/>
      <w:contextualSpacing/>
    </w:pPr>
  </w:style>
  <w:style w:type="paragraph" w:styleId="BalloonText">
    <w:name w:val="Balloon Text"/>
    <w:basedOn w:val="Normal"/>
    <w:link w:val="BalloonTextChar"/>
    <w:uiPriority w:val="99"/>
    <w:semiHidden/>
    <w:unhideWhenUsed/>
    <w:rsid w:val="00EF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DF"/>
    <w:rPr>
      <w:rFonts w:ascii="Tahoma" w:hAnsi="Tahoma" w:cs="Tahoma"/>
      <w:sz w:val="16"/>
      <w:szCs w:val="16"/>
    </w:rPr>
  </w:style>
  <w:style w:type="table" w:styleId="MediumGrid1-Accent4">
    <w:name w:val="Medium Grid 1 Accent 4"/>
    <w:basedOn w:val="TableNormal"/>
    <w:uiPriority w:val="67"/>
    <w:rsid w:val="00EF45D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3322D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u5">
    <w:name w:val="u5"/>
    <w:basedOn w:val="DefaultParagraphFont"/>
    <w:rsid w:val="001739E9"/>
  </w:style>
  <w:style w:type="character" w:customStyle="1" w:styleId="kqc">
    <w:name w:val="kqc"/>
    <w:basedOn w:val="DefaultParagraphFont"/>
    <w:rsid w:val="001739E9"/>
  </w:style>
  <w:style w:type="character" w:styleId="Hyperlink">
    <w:name w:val="Hyperlink"/>
    <w:basedOn w:val="DefaultParagraphFont"/>
    <w:uiPriority w:val="99"/>
    <w:semiHidden/>
    <w:unhideWhenUsed/>
    <w:rsid w:val="001739E9"/>
    <w:rPr>
      <w:color w:val="0000FF"/>
      <w:u w:val="single"/>
    </w:rPr>
  </w:style>
  <w:style w:type="character" w:customStyle="1" w:styleId="rya">
    <w:name w:val="rya"/>
    <w:basedOn w:val="DefaultParagraphFont"/>
    <w:rsid w:val="001739E9"/>
  </w:style>
  <w:style w:type="table" w:styleId="LightGrid-Accent6">
    <w:name w:val="Light Grid Accent 6"/>
    <w:basedOn w:val="TableNormal"/>
    <w:uiPriority w:val="62"/>
    <w:rsid w:val="00F8751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1D0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DAB"/>
    <w:rPr>
      <w:rFonts w:ascii="Times New Roman" w:hAnsi="Times New Roman"/>
      <w:sz w:val="24"/>
    </w:rPr>
  </w:style>
  <w:style w:type="paragraph" w:styleId="Footer">
    <w:name w:val="footer"/>
    <w:basedOn w:val="Normal"/>
    <w:link w:val="FooterChar"/>
    <w:uiPriority w:val="99"/>
    <w:unhideWhenUsed/>
    <w:rsid w:val="001D0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DA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3688"/>
    <w:rPr>
      <w:b/>
      <w:bCs/>
    </w:rPr>
  </w:style>
  <w:style w:type="paragraph" w:styleId="NormalWeb">
    <w:name w:val="Normal (Web)"/>
    <w:basedOn w:val="Normal"/>
    <w:uiPriority w:val="99"/>
    <w:semiHidden/>
    <w:unhideWhenUsed/>
    <w:rsid w:val="00093688"/>
    <w:pPr>
      <w:spacing w:before="100" w:beforeAutospacing="1" w:after="100" w:afterAutospacing="1" w:line="240" w:lineRule="auto"/>
    </w:pPr>
    <w:rPr>
      <w:rFonts w:eastAsia="Times New Roman" w:cs="Times New Roman"/>
      <w:szCs w:val="24"/>
      <w:lang w:eastAsia="en-IE"/>
    </w:rPr>
  </w:style>
  <w:style w:type="character" w:customStyle="1" w:styleId="apple-converted-space">
    <w:name w:val="apple-converted-space"/>
    <w:basedOn w:val="DefaultParagraphFont"/>
    <w:rsid w:val="00093688"/>
  </w:style>
  <w:style w:type="table" w:styleId="TableGrid">
    <w:name w:val="Table Grid"/>
    <w:basedOn w:val="TableNormal"/>
    <w:uiPriority w:val="59"/>
    <w:rsid w:val="0009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F35"/>
    <w:pPr>
      <w:ind w:left="720"/>
      <w:contextualSpacing/>
    </w:pPr>
  </w:style>
  <w:style w:type="paragraph" w:styleId="BalloonText">
    <w:name w:val="Balloon Text"/>
    <w:basedOn w:val="Normal"/>
    <w:link w:val="BalloonTextChar"/>
    <w:uiPriority w:val="99"/>
    <w:semiHidden/>
    <w:unhideWhenUsed/>
    <w:rsid w:val="00EF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DF"/>
    <w:rPr>
      <w:rFonts w:ascii="Tahoma" w:hAnsi="Tahoma" w:cs="Tahoma"/>
      <w:sz w:val="16"/>
      <w:szCs w:val="16"/>
    </w:rPr>
  </w:style>
  <w:style w:type="table" w:styleId="MediumGrid1-Accent4">
    <w:name w:val="Medium Grid 1 Accent 4"/>
    <w:basedOn w:val="TableNormal"/>
    <w:uiPriority w:val="67"/>
    <w:rsid w:val="00EF45D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3322D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u5">
    <w:name w:val="u5"/>
    <w:basedOn w:val="DefaultParagraphFont"/>
    <w:rsid w:val="001739E9"/>
  </w:style>
  <w:style w:type="character" w:customStyle="1" w:styleId="kqc">
    <w:name w:val="kqc"/>
    <w:basedOn w:val="DefaultParagraphFont"/>
    <w:rsid w:val="001739E9"/>
  </w:style>
  <w:style w:type="character" w:styleId="Hyperlink">
    <w:name w:val="Hyperlink"/>
    <w:basedOn w:val="DefaultParagraphFont"/>
    <w:uiPriority w:val="99"/>
    <w:semiHidden/>
    <w:unhideWhenUsed/>
    <w:rsid w:val="001739E9"/>
    <w:rPr>
      <w:color w:val="0000FF"/>
      <w:u w:val="single"/>
    </w:rPr>
  </w:style>
  <w:style w:type="character" w:customStyle="1" w:styleId="rya">
    <w:name w:val="rya"/>
    <w:basedOn w:val="DefaultParagraphFont"/>
    <w:rsid w:val="001739E9"/>
  </w:style>
  <w:style w:type="table" w:styleId="LightGrid-Accent6">
    <w:name w:val="Light Grid Accent 6"/>
    <w:basedOn w:val="TableNormal"/>
    <w:uiPriority w:val="62"/>
    <w:rsid w:val="00F8751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1D0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DAB"/>
    <w:rPr>
      <w:rFonts w:ascii="Times New Roman" w:hAnsi="Times New Roman"/>
      <w:sz w:val="24"/>
    </w:rPr>
  </w:style>
  <w:style w:type="paragraph" w:styleId="Footer">
    <w:name w:val="footer"/>
    <w:basedOn w:val="Normal"/>
    <w:link w:val="FooterChar"/>
    <w:uiPriority w:val="99"/>
    <w:unhideWhenUsed/>
    <w:rsid w:val="001D0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DA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5972">
      <w:bodyDiv w:val="1"/>
      <w:marLeft w:val="0"/>
      <w:marRight w:val="0"/>
      <w:marTop w:val="0"/>
      <w:marBottom w:val="0"/>
      <w:divBdr>
        <w:top w:val="none" w:sz="0" w:space="0" w:color="auto"/>
        <w:left w:val="none" w:sz="0" w:space="0" w:color="auto"/>
        <w:bottom w:val="none" w:sz="0" w:space="0" w:color="auto"/>
        <w:right w:val="none" w:sz="0" w:space="0" w:color="auto"/>
      </w:divBdr>
    </w:div>
    <w:div w:id="454100993">
      <w:bodyDiv w:val="1"/>
      <w:marLeft w:val="0"/>
      <w:marRight w:val="0"/>
      <w:marTop w:val="0"/>
      <w:marBottom w:val="0"/>
      <w:divBdr>
        <w:top w:val="none" w:sz="0" w:space="0" w:color="auto"/>
        <w:left w:val="none" w:sz="0" w:space="0" w:color="auto"/>
        <w:bottom w:val="none" w:sz="0" w:space="0" w:color="auto"/>
        <w:right w:val="none" w:sz="0" w:space="0" w:color="auto"/>
      </w:divBdr>
      <w:divsChild>
        <w:div w:id="989946994">
          <w:marLeft w:val="0"/>
          <w:marRight w:val="0"/>
          <w:marTop w:val="0"/>
          <w:marBottom w:val="0"/>
          <w:divBdr>
            <w:top w:val="none" w:sz="0" w:space="0" w:color="auto"/>
            <w:left w:val="none" w:sz="0" w:space="0" w:color="auto"/>
            <w:bottom w:val="none" w:sz="0" w:space="0" w:color="auto"/>
            <w:right w:val="none" w:sz="0" w:space="0" w:color="auto"/>
          </w:divBdr>
        </w:div>
      </w:divsChild>
    </w:div>
    <w:div w:id="759057808">
      <w:bodyDiv w:val="1"/>
      <w:marLeft w:val="0"/>
      <w:marRight w:val="0"/>
      <w:marTop w:val="0"/>
      <w:marBottom w:val="0"/>
      <w:divBdr>
        <w:top w:val="none" w:sz="0" w:space="0" w:color="auto"/>
        <w:left w:val="none" w:sz="0" w:space="0" w:color="auto"/>
        <w:bottom w:val="none" w:sz="0" w:space="0" w:color="auto"/>
        <w:right w:val="none" w:sz="0" w:space="0" w:color="auto"/>
      </w:divBdr>
    </w:div>
    <w:div w:id="781338838">
      <w:bodyDiv w:val="1"/>
      <w:marLeft w:val="0"/>
      <w:marRight w:val="0"/>
      <w:marTop w:val="0"/>
      <w:marBottom w:val="0"/>
      <w:divBdr>
        <w:top w:val="none" w:sz="0" w:space="0" w:color="auto"/>
        <w:left w:val="none" w:sz="0" w:space="0" w:color="auto"/>
        <w:bottom w:val="none" w:sz="0" w:space="0" w:color="auto"/>
        <w:right w:val="none" w:sz="0" w:space="0" w:color="auto"/>
      </w:divBdr>
    </w:div>
    <w:div w:id="1068839493">
      <w:bodyDiv w:val="1"/>
      <w:marLeft w:val="0"/>
      <w:marRight w:val="0"/>
      <w:marTop w:val="0"/>
      <w:marBottom w:val="0"/>
      <w:divBdr>
        <w:top w:val="none" w:sz="0" w:space="0" w:color="auto"/>
        <w:left w:val="none" w:sz="0" w:space="0" w:color="auto"/>
        <w:bottom w:val="none" w:sz="0" w:space="0" w:color="auto"/>
        <w:right w:val="none" w:sz="0" w:space="0" w:color="auto"/>
      </w:divBdr>
    </w:div>
    <w:div w:id="1739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Gallagher</dc:creator>
  <cp:keywords/>
  <dc:description/>
  <cp:lastModifiedBy>Anita Gallagher</cp:lastModifiedBy>
  <cp:revision>4</cp:revision>
  <dcterms:created xsi:type="dcterms:W3CDTF">2014-12-19T20:53:00Z</dcterms:created>
  <dcterms:modified xsi:type="dcterms:W3CDTF">2016-04-25T21:31:00Z</dcterms:modified>
</cp:coreProperties>
</file>